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E3AE" w14:textId="35EA2B38" w:rsidR="00950287" w:rsidRPr="007C517A" w:rsidRDefault="001E2126" w:rsidP="00950287">
      <w:pPr>
        <w:spacing w:before="120" w:line="33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DSAG-Stellungnahme zu</w:t>
      </w:r>
      <w:r w:rsidR="005F755D">
        <w:rPr>
          <w:rFonts w:ascii="Arial" w:hAnsi="Arial" w:cs="Arial"/>
          <w:sz w:val="22"/>
          <w:szCs w:val="22"/>
          <w:u w:val="single"/>
        </w:rPr>
        <w:t xml:space="preserve">r indirekten Nutzung </w:t>
      </w:r>
      <w:r w:rsidR="006171DE">
        <w:rPr>
          <w:rFonts w:ascii="Arial" w:hAnsi="Arial" w:cs="Arial"/>
          <w:sz w:val="22"/>
          <w:szCs w:val="22"/>
          <w:u w:val="single"/>
        </w:rPr>
        <w:br/>
      </w:r>
      <w:r w:rsidR="005F755D">
        <w:rPr>
          <w:rFonts w:ascii="Arial" w:hAnsi="Arial" w:cs="Arial"/>
          <w:sz w:val="22"/>
          <w:szCs w:val="22"/>
          <w:u w:val="single"/>
        </w:rPr>
        <w:t xml:space="preserve">und dem </w:t>
      </w:r>
      <w:r>
        <w:rPr>
          <w:rFonts w:ascii="Arial" w:hAnsi="Arial" w:cs="Arial"/>
          <w:sz w:val="22"/>
          <w:szCs w:val="22"/>
          <w:u w:val="single"/>
        </w:rPr>
        <w:t>neuen SAP-</w:t>
      </w:r>
      <w:r w:rsidR="00C16891">
        <w:rPr>
          <w:rFonts w:ascii="Arial" w:hAnsi="Arial" w:cs="Arial"/>
          <w:sz w:val="22"/>
          <w:szCs w:val="22"/>
          <w:u w:val="single"/>
        </w:rPr>
        <w:t>Preis</w:t>
      </w:r>
      <w:r>
        <w:rPr>
          <w:rFonts w:ascii="Arial" w:hAnsi="Arial" w:cs="Arial"/>
          <w:sz w:val="22"/>
          <w:szCs w:val="22"/>
          <w:u w:val="single"/>
        </w:rPr>
        <w:t>modell</w:t>
      </w:r>
    </w:p>
    <w:p w14:paraId="33E29026" w14:textId="44031989" w:rsidR="00C16E66" w:rsidRPr="00C16E66" w:rsidRDefault="005F755D" w:rsidP="00E83B7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Neues </w:t>
      </w:r>
      <w:r w:rsidR="00DE0380">
        <w:rPr>
          <w:rFonts w:ascii="Arial" w:hAnsi="Arial" w:cs="Arial"/>
          <w:b/>
          <w:bCs/>
          <w:sz w:val="32"/>
          <w:szCs w:val="32"/>
        </w:rPr>
        <w:t xml:space="preserve">optionales </w:t>
      </w:r>
      <w:r>
        <w:rPr>
          <w:rFonts w:ascii="Arial" w:hAnsi="Arial" w:cs="Arial"/>
          <w:b/>
          <w:bCs/>
          <w:sz w:val="32"/>
          <w:szCs w:val="32"/>
        </w:rPr>
        <w:t>Lizen</w:t>
      </w:r>
      <w:r w:rsidR="00DE0380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>modell mitgestaltet</w:t>
      </w:r>
    </w:p>
    <w:p w14:paraId="74BFDA17" w14:textId="77777777" w:rsidR="00E83B7C" w:rsidRDefault="00E83B7C" w:rsidP="00950287">
      <w:pPr>
        <w:pStyle w:val="Standard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5216387" w14:textId="62ABBBFD" w:rsidR="002820EB" w:rsidRPr="00F12401" w:rsidRDefault="00917484" w:rsidP="00F72FD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Wien/</w:t>
      </w:r>
      <w:r w:rsidR="00950287" w:rsidRPr="00A27FFC">
        <w:rPr>
          <w:rFonts w:ascii="Arial" w:hAnsi="Arial" w:cs="Arial"/>
          <w:b/>
          <w:bCs/>
        </w:rPr>
        <w:t xml:space="preserve">Walldorf, </w:t>
      </w:r>
      <w:r>
        <w:rPr>
          <w:rFonts w:ascii="Arial" w:hAnsi="Arial" w:cs="Arial"/>
          <w:b/>
          <w:bCs/>
        </w:rPr>
        <w:t>1</w:t>
      </w:r>
      <w:r w:rsidR="009C298A">
        <w:rPr>
          <w:rFonts w:ascii="Arial" w:hAnsi="Arial" w:cs="Arial"/>
          <w:b/>
          <w:bCs/>
        </w:rPr>
        <w:t>0</w:t>
      </w:r>
      <w:bookmarkStart w:id="0" w:name="_GoBack"/>
      <w:bookmarkEnd w:id="0"/>
      <w:r>
        <w:rPr>
          <w:rFonts w:ascii="Arial" w:hAnsi="Arial" w:cs="Arial"/>
          <w:b/>
          <w:bCs/>
        </w:rPr>
        <w:t>.04.</w:t>
      </w:r>
      <w:r w:rsidR="00E83B7C" w:rsidRPr="00A27FFC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8</w:t>
      </w:r>
      <w:r w:rsidR="00950287" w:rsidRPr="00A27FFC">
        <w:rPr>
          <w:rFonts w:ascii="Arial" w:hAnsi="Arial" w:cs="Arial"/>
          <w:b/>
          <w:bCs/>
        </w:rPr>
        <w:t xml:space="preserve"> –</w:t>
      </w:r>
      <w:r w:rsidR="00950287" w:rsidRPr="00A27FFC">
        <w:rPr>
          <w:rFonts w:ascii="Arial" w:hAnsi="Arial" w:cs="Arial"/>
          <w:b/>
          <w:color w:val="333333"/>
        </w:rPr>
        <w:t xml:space="preserve"> </w:t>
      </w:r>
      <w:r w:rsidR="002820EB" w:rsidRPr="00F12401">
        <w:rPr>
          <w:rFonts w:ascii="Arial" w:hAnsi="Arial" w:cs="Arial"/>
          <w:b/>
        </w:rPr>
        <w:t xml:space="preserve">SAP hat heute </w:t>
      </w:r>
      <w:r w:rsidR="004D1818">
        <w:rPr>
          <w:rFonts w:ascii="Arial" w:hAnsi="Arial" w:cs="Arial"/>
          <w:b/>
        </w:rPr>
        <w:t>Änderungen i</w:t>
      </w:r>
      <w:r w:rsidR="00677365">
        <w:rPr>
          <w:rFonts w:ascii="Arial" w:hAnsi="Arial" w:cs="Arial"/>
          <w:b/>
        </w:rPr>
        <w:t>n</w:t>
      </w:r>
      <w:r w:rsidR="004D1818">
        <w:rPr>
          <w:rFonts w:ascii="Arial" w:hAnsi="Arial" w:cs="Arial"/>
          <w:b/>
        </w:rPr>
        <w:t xml:space="preserve"> </w:t>
      </w:r>
      <w:r w:rsidR="00C16891">
        <w:rPr>
          <w:rFonts w:ascii="Arial" w:hAnsi="Arial" w:cs="Arial"/>
          <w:b/>
        </w:rPr>
        <w:t>Vertrieb, Audit</w:t>
      </w:r>
      <w:r w:rsidR="004D1818">
        <w:rPr>
          <w:rFonts w:ascii="Arial" w:hAnsi="Arial" w:cs="Arial"/>
          <w:b/>
        </w:rPr>
        <w:t xml:space="preserve"> und Compliance angekündigt sowie ein neues</w:t>
      </w:r>
      <w:r w:rsidR="007F50E3">
        <w:rPr>
          <w:rFonts w:ascii="Arial" w:hAnsi="Arial" w:cs="Arial"/>
          <w:b/>
        </w:rPr>
        <w:t xml:space="preserve"> </w:t>
      </w:r>
      <w:r w:rsidR="00C16891">
        <w:rPr>
          <w:rFonts w:ascii="Arial" w:hAnsi="Arial" w:cs="Arial"/>
          <w:b/>
        </w:rPr>
        <w:t xml:space="preserve">Preismodell </w:t>
      </w:r>
      <w:r w:rsidR="002820EB" w:rsidRPr="00F12401">
        <w:rPr>
          <w:rFonts w:ascii="Arial" w:hAnsi="Arial" w:cs="Arial"/>
          <w:b/>
        </w:rPr>
        <w:t xml:space="preserve">vorgestellt. </w:t>
      </w:r>
      <w:r w:rsidR="00F12401" w:rsidRPr="00F12401">
        <w:rPr>
          <w:rFonts w:ascii="Arial" w:hAnsi="Arial" w:cs="Arial"/>
          <w:b/>
        </w:rPr>
        <w:t xml:space="preserve">Die Deutschsprachige SAP-Anwendergruppe </w:t>
      </w:r>
      <w:r w:rsidR="00063B5F">
        <w:rPr>
          <w:rFonts w:ascii="Arial" w:hAnsi="Arial" w:cs="Arial"/>
          <w:b/>
        </w:rPr>
        <w:t xml:space="preserve">e. V. (DSAG) </w:t>
      </w:r>
      <w:r w:rsidR="001E2126">
        <w:rPr>
          <w:rFonts w:ascii="Arial" w:hAnsi="Arial" w:cs="Arial"/>
          <w:b/>
        </w:rPr>
        <w:t>hat</w:t>
      </w:r>
      <w:r w:rsidR="00F12401" w:rsidRPr="00F12401">
        <w:rPr>
          <w:rFonts w:ascii="Arial" w:hAnsi="Arial" w:cs="Arial"/>
          <w:b/>
        </w:rPr>
        <w:t xml:space="preserve"> </w:t>
      </w:r>
      <w:r w:rsidR="00DE0380">
        <w:rPr>
          <w:rFonts w:ascii="Arial" w:hAnsi="Arial" w:cs="Arial"/>
          <w:b/>
        </w:rPr>
        <w:t>den initialen Prozess zu den</w:t>
      </w:r>
      <w:r w:rsidR="00F502DC">
        <w:rPr>
          <w:rFonts w:ascii="Arial" w:hAnsi="Arial" w:cs="Arial"/>
          <w:b/>
        </w:rPr>
        <w:t xml:space="preserve"> nun vorliegenden </w:t>
      </w:r>
      <w:r w:rsidR="00DE0380">
        <w:rPr>
          <w:rFonts w:ascii="Arial" w:hAnsi="Arial" w:cs="Arial"/>
          <w:b/>
        </w:rPr>
        <w:t>Ergebnissen</w:t>
      </w:r>
      <w:r w:rsidR="00F502DC">
        <w:rPr>
          <w:rFonts w:ascii="Arial" w:hAnsi="Arial" w:cs="Arial"/>
          <w:b/>
        </w:rPr>
        <w:t xml:space="preserve"> auf dem Jahresk</w:t>
      </w:r>
      <w:r w:rsidR="00C16891">
        <w:rPr>
          <w:rFonts w:ascii="Arial" w:hAnsi="Arial" w:cs="Arial"/>
          <w:b/>
        </w:rPr>
        <w:t>ongress 2017 in Bremen angestoß</w:t>
      </w:r>
      <w:r w:rsidR="00F502DC">
        <w:rPr>
          <w:rFonts w:ascii="Arial" w:hAnsi="Arial" w:cs="Arial"/>
          <w:b/>
        </w:rPr>
        <w:t xml:space="preserve">en und war </w:t>
      </w:r>
      <w:r w:rsidR="00C16891">
        <w:rPr>
          <w:rFonts w:ascii="Arial" w:hAnsi="Arial" w:cs="Arial"/>
          <w:b/>
        </w:rPr>
        <w:t>und ist Gesprächspartner zum Thema</w:t>
      </w:r>
      <w:r w:rsidR="00F12401" w:rsidRPr="00F12401">
        <w:rPr>
          <w:rFonts w:ascii="Arial" w:hAnsi="Arial" w:cs="Arial"/>
          <w:b/>
        </w:rPr>
        <w:t xml:space="preserve"> indirekte Nutzung</w:t>
      </w:r>
      <w:r w:rsidR="00D9287A">
        <w:rPr>
          <w:rFonts w:ascii="Arial" w:hAnsi="Arial" w:cs="Arial"/>
          <w:b/>
        </w:rPr>
        <w:t xml:space="preserve">. Mit wichtigen Impulsen anhand vielfältiger </w:t>
      </w:r>
      <w:r w:rsidR="001E2126">
        <w:rPr>
          <w:rFonts w:ascii="Arial" w:hAnsi="Arial" w:cs="Arial"/>
          <w:b/>
        </w:rPr>
        <w:t xml:space="preserve">Kundenszenarien </w:t>
      </w:r>
      <w:r w:rsidR="00BD6952">
        <w:rPr>
          <w:rFonts w:ascii="Arial" w:hAnsi="Arial" w:cs="Arial"/>
          <w:b/>
        </w:rPr>
        <w:t xml:space="preserve">und konstruktiven Vorschlägen </w:t>
      </w:r>
      <w:r w:rsidR="00D9287A">
        <w:rPr>
          <w:rFonts w:ascii="Arial" w:hAnsi="Arial" w:cs="Arial"/>
          <w:b/>
        </w:rPr>
        <w:t>konnte die DSAG zur</w:t>
      </w:r>
      <w:r w:rsidR="001E2126">
        <w:rPr>
          <w:rFonts w:ascii="Arial" w:hAnsi="Arial" w:cs="Arial"/>
          <w:b/>
        </w:rPr>
        <w:t xml:space="preserve"> Ausgestaltung des neue</w:t>
      </w:r>
      <w:r w:rsidR="004D0078">
        <w:rPr>
          <w:rFonts w:ascii="Arial" w:hAnsi="Arial" w:cs="Arial"/>
          <w:b/>
        </w:rPr>
        <w:t>n</w:t>
      </w:r>
      <w:r w:rsidR="001E2126">
        <w:rPr>
          <w:rFonts w:ascii="Arial" w:hAnsi="Arial" w:cs="Arial"/>
          <w:b/>
        </w:rPr>
        <w:t xml:space="preserve"> Lizenzmodells </w:t>
      </w:r>
      <w:r w:rsidR="00D9287A">
        <w:rPr>
          <w:rFonts w:ascii="Arial" w:hAnsi="Arial" w:cs="Arial"/>
          <w:b/>
        </w:rPr>
        <w:t>beitragen</w:t>
      </w:r>
      <w:r w:rsidR="00F12401" w:rsidRPr="00F12401">
        <w:rPr>
          <w:rFonts w:ascii="Arial" w:hAnsi="Arial" w:cs="Arial"/>
          <w:b/>
        </w:rPr>
        <w:t xml:space="preserve">. </w:t>
      </w:r>
    </w:p>
    <w:p w14:paraId="18D5EFB1" w14:textId="77777777" w:rsidR="00F12401" w:rsidRDefault="00F12401" w:rsidP="00F72FDF">
      <w:pPr>
        <w:spacing w:line="360" w:lineRule="auto"/>
        <w:rPr>
          <w:rFonts w:ascii="Arial" w:hAnsi="Arial" w:cs="Arial"/>
        </w:rPr>
      </w:pPr>
    </w:p>
    <w:p w14:paraId="624B16A9" w14:textId="21840A9D" w:rsidR="0063637B" w:rsidRDefault="008E28FC" w:rsidP="00F72F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der </w:t>
      </w:r>
      <w:r w:rsidR="004D1818" w:rsidRPr="007F50E3">
        <w:rPr>
          <w:rFonts w:ascii="Arial" w:hAnsi="Arial" w:cs="Arial"/>
        </w:rPr>
        <w:t xml:space="preserve">Neuausrichtung </w:t>
      </w:r>
      <w:r>
        <w:rPr>
          <w:rFonts w:ascii="Arial" w:hAnsi="Arial" w:cs="Arial"/>
        </w:rPr>
        <w:t xml:space="preserve">von Vertrieb, Lizenzaudits und Compliance </w:t>
      </w:r>
      <w:r w:rsidR="0063637B">
        <w:rPr>
          <w:rFonts w:ascii="Arial" w:hAnsi="Arial" w:cs="Arial"/>
        </w:rPr>
        <w:t xml:space="preserve">finden sich </w:t>
      </w:r>
      <w:r>
        <w:rPr>
          <w:rFonts w:ascii="Arial" w:hAnsi="Arial" w:cs="Arial"/>
        </w:rPr>
        <w:t xml:space="preserve">bereits einige der </w:t>
      </w:r>
      <w:r w:rsidR="00BD6952">
        <w:rPr>
          <w:rFonts w:ascii="Arial" w:hAnsi="Arial" w:cs="Arial"/>
        </w:rPr>
        <w:t xml:space="preserve">wichtigen </w:t>
      </w:r>
      <w:r>
        <w:rPr>
          <w:rFonts w:ascii="Arial" w:hAnsi="Arial" w:cs="Arial"/>
        </w:rPr>
        <w:t xml:space="preserve">Forderungen der Anwendergruppe umgesetzt. </w:t>
      </w:r>
      <w:r w:rsidR="00CF4609">
        <w:rPr>
          <w:rFonts w:ascii="Arial" w:hAnsi="Arial" w:cs="Arial"/>
        </w:rPr>
        <w:t xml:space="preserve">„Was wir über längere Zeit </w:t>
      </w:r>
      <w:r w:rsidR="00C16891">
        <w:rPr>
          <w:rFonts w:ascii="Arial" w:hAnsi="Arial" w:cs="Arial"/>
        </w:rPr>
        <w:t>intensiv</w:t>
      </w:r>
      <w:r w:rsidR="00CF4609">
        <w:rPr>
          <w:rFonts w:ascii="Arial" w:hAnsi="Arial" w:cs="Arial"/>
        </w:rPr>
        <w:t xml:space="preserve"> mit SAP diskutiert und seit dem DSAG-Jahreskongress im Herbst des </w:t>
      </w:r>
      <w:r w:rsidR="00063B5F">
        <w:rPr>
          <w:rFonts w:ascii="Arial" w:hAnsi="Arial" w:cs="Arial"/>
        </w:rPr>
        <w:t>vergangenen</w:t>
      </w:r>
      <w:r w:rsidR="00CF4609">
        <w:rPr>
          <w:rFonts w:ascii="Arial" w:hAnsi="Arial" w:cs="Arial"/>
        </w:rPr>
        <w:t xml:space="preserve"> Jahres konkret gefordert haben, </w:t>
      </w:r>
      <w:r w:rsidR="00CF4609" w:rsidRPr="00A65E2A">
        <w:rPr>
          <w:rFonts w:ascii="Arial" w:hAnsi="Arial" w:cs="Arial"/>
        </w:rPr>
        <w:t>wird nun von SAP auf den Weg gebracht</w:t>
      </w:r>
      <w:r w:rsidR="007F50E3" w:rsidRPr="00A65E2A">
        <w:rPr>
          <w:rFonts w:ascii="Arial" w:hAnsi="Arial" w:cs="Arial"/>
        </w:rPr>
        <w:t xml:space="preserve">“, </w:t>
      </w:r>
      <w:r w:rsidR="00CF4609" w:rsidRPr="00A65E2A">
        <w:rPr>
          <w:rFonts w:ascii="Arial" w:hAnsi="Arial" w:cs="Arial"/>
        </w:rPr>
        <w:t>kommentiert Andreas Oczko,</w:t>
      </w:r>
      <w:r w:rsidR="0063637B" w:rsidRPr="00A65E2A">
        <w:rPr>
          <w:rFonts w:ascii="Arial" w:hAnsi="Arial" w:cs="Arial"/>
        </w:rPr>
        <w:t xml:space="preserve"> DSAG-Vorstand Operations/Ser</w:t>
      </w:r>
      <w:r w:rsidR="0063637B">
        <w:rPr>
          <w:rFonts w:ascii="Arial" w:hAnsi="Arial" w:cs="Arial"/>
        </w:rPr>
        <w:t>vice &amp; Support und stellvertretender Vorstandsvorsitzender</w:t>
      </w:r>
      <w:r w:rsidR="00CF4609">
        <w:rPr>
          <w:rFonts w:ascii="Arial" w:hAnsi="Arial" w:cs="Arial"/>
        </w:rPr>
        <w:t xml:space="preserve">. </w:t>
      </w:r>
    </w:p>
    <w:p w14:paraId="29C5E39B" w14:textId="77777777" w:rsidR="0063637B" w:rsidRDefault="0063637B" w:rsidP="00F72FDF">
      <w:pPr>
        <w:spacing w:line="360" w:lineRule="auto"/>
        <w:rPr>
          <w:rFonts w:ascii="Arial" w:hAnsi="Arial" w:cs="Arial"/>
        </w:rPr>
      </w:pPr>
    </w:p>
    <w:p w14:paraId="40C290AB" w14:textId="32D856B2" w:rsidR="00F72FDF" w:rsidRDefault="00CF4609" w:rsidP="00F72FDF">
      <w:pPr>
        <w:spacing w:line="360" w:lineRule="auto"/>
        <w:rPr>
          <w:rFonts w:ascii="Arial" w:hAnsi="Arial" w:cs="Arial"/>
        </w:rPr>
      </w:pPr>
      <w:r w:rsidRPr="00F40FF5">
        <w:rPr>
          <w:rFonts w:ascii="Arial" w:hAnsi="Arial" w:cs="Arial"/>
        </w:rPr>
        <w:t>Anders als bisherige nutzer</w:t>
      </w:r>
      <w:r w:rsidR="002820EB" w:rsidRPr="00F40FF5">
        <w:rPr>
          <w:rFonts w:ascii="Arial" w:hAnsi="Arial" w:cs="Arial"/>
        </w:rPr>
        <w:t>basierte Lizenzmodelle für den indirekten Zugriff auf ERP-Anwendungen</w:t>
      </w:r>
      <w:r w:rsidR="00EA3993" w:rsidRPr="00F40FF5">
        <w:rPr>
          <w:rFonts w:ascii="Arial" w:hAnsi="Arial" w:cs="Arial"/>
        </w:rPr>
        <w:t>,</w:t>
      </w:r>
      <w:r w:rsidR="002820EB" w:rsidRPr="00F40FF5">
        <w:rPr>
          <w:rFonts w:ascii="Arial" w:hAnsi="Arial" w:cs="Arial"/>
        </w:rPr>
        <w:t xml:space="preserve"> orientiert sich das neue </w:t>
      </w:r>
      <w:r w:rsidR="0063637B" w:rsidRPr="00F40FF5">
        <w:rPr>
          <w:rFonts w:ascii="Arial" w:hAnsi="Arial" w:cs="Arial"/>
        </w:rPr>
        <w:t>SAP-</w:t>
      </w:r>
      <w:r w:rsidR="00904AE2" w:rsidRPr="00F40FF5">
        <w:rPr>
          <w:rFonts w:ascii="Arial" w:hAnsi="Arial" w:cs="Arial"/>
        </w:rPr>
        <w:t>Lizenzmodell</w:t>
      </w:r>
      <w:r w:rsidR="002820EB" w:rsidRPr="00F40FF5">
        <w:rPr>
          <w:rFonts w:ascii="Arial" w:hAnsi="Arial" w:cs="Arial"/>
        </w:rPr>
        <w:t xml:space="preserve"> an der Wertschöpfung, die durch das Anlegen</w:t>
      </w:r>
      <w:r w:rsidR="00AF2695" w:rsidRPr="00F40FF5">
        <w:rPr>
          <w:rFonts w:ascii="Arial" w:hAnsi="Arial" w:cs="Arial"/>
        </w:rPr>
        <w:t xml:space="preserve"> und Auslösen </w:t>
      </w:r>
      <w:r w:rsidR="002820EB" w:rsidRPr="00F40FF5">
        <w:rPr>
          <w:rFonts w:ascii="Arial" w:hAnsi="Arial" w:cs="Arial"/>
        </w:rPr>
        <w:t>bestimmter Transaktionen und Dokumente im SAP-ERP-System erzielt wird</w:t>
      </w:r>
      <w:r w:rsidR="002820EB">
        <w:rPr>
          <w:rFonts w:ascii="Arial" w:hAnsi="Arial" w:cs="Arial"/>
        </w:rPr>
        <w:t xml:space="preserve">. </w:t>
      </w:r>
      <w:r w:rsidR="008E28FC">
        <w:rPr>
          <w:rFonts w:ascii="Arial" w:hAnsi="Arial" w:cs="Arial"/>
        </w:rPr>
        <w:t>„</w:t>
      </w:r>
      <w:r w:rsidR="00D9287A">
        <w:rPr>
          <w:rFonts w:ascii="Arial" w:hAnsi="Arial" w:cs="Arial"/>
        </w:rPr>
        <w:t xml:space="preserve">SAP hat </w:t>
      </w:r>
      <w:r>
        <w:rPr>
          <w:rFonts w:ascii="Arial" w:hAnsi="Arial" w:cs="Arial"/>
        </w:rPr>
        <w:t xml:space="preserve">mit </w:t>
      </w:r>
      <w:r w:rsidRPr="00A65E2A">
        <w:rPr>
          <w:rFonts w:ascii="Arial" w:hAnsi="Arial" w:cs="Arial"/>
        </w:rPr>
        <w:t>diesem</w:t>
      </w:r>
      <w:r w:rsidR="007F50E3" w:rsidRPr="00A65E2A">
        <w:rPr>
          <w:rFonts w:ascii="Arial" w:hAnsi="Arial" w:cs="Arial"/>
        </w:rPr>
        <w:t xml:space="preserve"> </w:t>
      </w:r>
      <w:r w:rsidR="00D75EB0" w:rsidRPr="00A65E2A">
        <w:rPr>
          <w:rFonts w:ascii="Arial" w:hAnsi="Arial" w:cs="Arial"/>
        </w:rPr>
        <w:t xml:space="preserve">innovativen </w:t>
      </w:r>
      <w:r>
        <w:rPr>
          <w:rFonts w:ascii="Arial" w:hAnsi="Arial" w:cs="Arial"/>
        </w:rPr>
        <w:t xml:space="preserve">Modell </w:t>
      </w:r>
      <w:r w:rsidR="00D9287A">
        <w:rPr>
          <w:rFonts w:ascii="Arial" w:hAnsi="Arial" w:cs="Arial"/>
        </w:rPr>
        <w:t xml:space="preserve">einen </w:t>
      </w:r>
      <w:r w:rsidR="00396105">
        <w:rPr>
          <w:rFonts w:ascii="Arial" w:hAnsi="Arial" w:cs="Arial"/>
        </w:rPr>
        <w:t xml:space="preserve">wichtigen </w:t>
      </w:r>
      <w:r w:rsidR="00D9287A">
        <w:rPr>
          <w:rFonts w:ascii="Arial" w:hAnsi="Arial" w:cs="Arial"/>
        </w:rPr>
        <w:t>Schritt getan, das Vertrauen der Kunden zurückzugewinnen, das in letzter Zeit</w:t>
      </w:r>
      <w:r w:rsidR="008E28FC">
        <w:rPr>
          <w:rFonts w:ascii="Arial" w:hAnsi="Arial" w:cs="Arial"/>
        </w:rPr>
        <w:t xml:space="preserve"> etwas verloren gegangen schien“, so Andreas Oczko weiter.</w:t>
      </w:r>
      <w:r w:rsidR="00D9287A">
        <w:rPr>
          <w:rFonts w:ascii="Arial" w:hAnsi="Arial" w:cs="Arial"/>
        </w:rPr>
        <w:t xml:space="preserve"> </w:t>
      </w:r>
    </w:p>
    <w:p w14:paraId="66AD9557" w14:textId="77777777" w:rsidR="002820EB" w:rsidRDefault="002820EB" w:rsidP="00F72FDF">
      <w:pPr>
        <w:spacing w:line="360" w:lineRule="auto"/>
        <w:rPr>
          <w:rFonts w:ascii="Arial" w:hAnsi="Arial" w:cs="Arial"/>
        </w:rPr>
      </w:pPr>
    </w:p>
    <w:p w14:paraId="13055EB1" w14:textId="77777777" w:rsidR="00917484" w:rsidRDefault="009174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85810F1" w14:textId="083FCF6E" w:rsidR="008E28FC" w:rsidRPr="008E28FC" w:rsidRDefault="008E28FC" w:rsidP="00F72FDF">
      <w:pPr>
        <w:spacing w:line="360" w:lineRule="auto"/>
        <w:rPr>
          <w:rFonts w:ascii="Arial" w:hAnsi="Arial" w:cs="Arial"/>
          <w:b/>
        </w:rPr>
      </w:pPr>
      <w:r w:rsidRPr="008E28FC">
        <w:rPr>
          <w:rFonts w:ascii="Arial" w:hAnsi="Arial" w:cs="Arial"/>
          <w:b/>
        </w:rPr>
        <w:lastRenderedPageBreak/>
        <w:t>Für Neukunden interessant</w:t>
      </w:r>
      <w:r>
        <w:rPr>
          <w:rFonts w:ascii="Arial" w:hAnsi="Arial" w:cs="Arial"/>
          <w:b/>
        </w:rPr>
        <w:t xml:space="preserve"> für Bestandskunden prüfenswert</w:t>
      </w:r>
    </w:p>
    <w:p w14:paraId="44617272" w14:textId="5035E1D0" w:rsidR="00CB1026" w:rsidRDefault="0088677F" w:rsidP="00CB10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Natürlich muss sich das neue Preismodell erst noch in der Realität bewähren. </w:t>
      </w:r>
      <w:r w:rsidR="00904AE2">
        <w:rPr>
          <w:rFonts w:ascii="Arial" w:hAnsi="Arial" w:cs="Arial"/>
        </w:rPr>
        <w:t>D</w:t>
      </w:r>
      <w:r>
        <w:rPr>
          <w:rFonts w:ascii="Arial" w:hAnsi="Arial" w:cs="Arial"/>
        </w:rPr>
        <w:t>ennoch ist das</w:t>
      </w:r>
      <w:r w:rsidR="00904AE2">
        <w:rPr>
          <w:rFonts w:ascii="Arial" w:hAnsi="Arial" w:cs="Arial"/>
        </w:rPr>
        <w:t xml:space="preserve"> Modell </w:t>
      </w:r>
      <w:r w:rsidR="00B81ABC">
        <w:rPr>
          <w:rFonts w:ascii="Arial" w:hAnsi="Arial" w:cs="Arial"/>
        </w:rPr>
        <w:t>ein</w:t>
      </w:r>
      <w:r w:rsidR="00B81ABC" w:rsidRPr="00A65E2A">
        <w:rPr>
          <w:rFonts w:ascii="Arial" w:hAnsi="Arial" w:cs="Arial"/>
        </w:rPr>
        <w:t xml:space="preserve"> </w:t>
      </w:r>
      <w:r w:rsidR="007F50E3" w:rsidRPr="00A65E2A">
        <w:rPr>
          <w:rFonts w:ascii="Arial" w:hAnsi="Arial" w:cs="Arial"/>
        </w:rPr>
        <w:t xml:space="preserve">guter </w:t>
      </w:r>
      <w:r w:rsidR="00904AE2">
        <w:rPr>
          <w:rFonts w:ascii="Arial" w:hAnsi="Arial" w:cs="Arial"/>
        </w:rPr>
        <w:t xml:space="preserve">Auftakt, in Bezug auf die Lizenzierung und die indirekte Nutzung eine für alle ansprechende Lösung zu schaffen. </w:t>
      </w:r>
      <w:r w:rsidR="00AA4551">
        <w:rPr>
          <w:rFonts w:ascii="Arial" w:hAnsi="Arial" w:cs="Arial"/>
        </w:rPr>
        <w:t xml:space="preserve">Weitere Schritte und Anpassungen müssen </w:t>
      </w:r>
      <w:r w:rsidR="00AA4551" w:rsidRPr="00F40FF5">
        <w:rPr>
          <w:rFonts w:ascii="Arial" w:hAnsi="Arial" w:cs="Arial"/>
        </w:rPr>
        <w:t xml:space="preserve">folgen. </w:t>
      </w:r>
      <w:r w:rsidR="00B81ABC" w:rsidRPr="00F40FF5">
        <w:rPr>
          <w:rFonts w:ascii="Arial" w:hAnsi="Arial" w:cs="Arial"/>
        </w:rPr>
        <w:t>Für</w:t>
      </w:r>
      <w:r w:rsidR="00B81ABC" w:rsidRPr="00F40FF5">
        <w:rPr>
          <w:rFonts w:ascii="Arial" w:hAnsi="Arial" w:cs="Arial"/>
          <w:b/>
        </w:rPr>
        <w:t xml:space="preserve"> </w:t>
      </w:r>
      <w:r w:rsidR="00B81ABC" w:rsidRPr="00F40FF5">
        <w:rPr>
          <w:rFonts w:ascii="Arial" w:hAnsi="Arial" w:cs="Arial"/>
        </w:rPr>
        <w:t xml:space="preserve">Neukunden </w:t>
      </w:r>
      <w:r w:rsidR="00396105" w:rsidRPr="00F40FF5">
        <w:rPr>
          <w:rFonts w:ascii="Arial" w:hAnsi="Arial" w:cs="Arial"/>
        </w:rPr>
        <w:t xml:space="preserve">grundsätzlich </w:t>
      </w:r>
      <w:r w:rsidR="00B81ABC" w:rsidRPr="00F40FF5">
        <w:rPr>
          <w:rFonts w:ascii="Arial" w:hAnsi="Arial" w:cs="Arial"/>
        </w:rPr>
        <w:t>interessant</w:t>
      </w:r>
      <w:r w:rsidR="008E71A4" w:rsidRPr="00F40FF5">
        <w:rPr>
          <w:rFonts w:ascii="Arial" w:hAnsi="Arial" w:cs="Arial"/>
        </w:rPr>
        <w:t>, muss das neue Modell in der Praxis zeigen, ob es auch für die Bestandskunden wirtschaftlich sinnvoll umsetzbar sein wird</w:t>
      </w:r>
      <w:r w:rsidR="00F30037" w:rsidRPr="00F40FF5">
        <w:rPr>
          <w:rFonts w:ascii="Arial" w:hAnsi="Arial" w:cs="Arial"/>
        </w:rPr>
        <w:t xml:space="preserve">. </w:t>
      </w:r>
      <w:r w:rsidR="00966CE5" w:rsidRPr="00F40FF5">
        <w:rPr>
          <w:rFonts w:ascii="Arial" w:hAnsi="Arial" w:cs="Arial"/>
        </w:rPr>
        <w:t xml:space="preserve">Wobei zu beachten ist, dass mit dem neuen Ansatz nur die Lizenzen für die indirekte Nutzung adressiert werden und nicht das gesamte Lizenzmodell. </w:t>
      </w:r>
      <w:r w:rsidR="00CB1026" w:rsidRPr="00F40FF5">
        <w:rPr>
          <w:rFonts w:ascii="Arial" w:hAnsi="Arial" w:cs="Arial"/>
        </w:rPr>
        <w:t>Wichtig in dem Zusammenhang wä</w:t>
      </w:r>
      <w:r w:rsidR="00CC415C" w:rsidRPr="00F40FF5">
        <w:rPr>
          <w:rFonts w:ascii="Arial" w:hAnsi="Arial" w:cs="Arial"/>
        </w:rPr>
        <w:t>re aus Sicht der DSAG, dass SAP</w:t>
      </w:r>
      <w:r w:rsidR="00396105" w:rsidRPr="00F40FF5">
        <w:rPr>
          <w:rFonts w:ascii="Arial" w:hAnsi="Arial" w:cs="Arial"/>
        </w:rPr>
        <w:t xml:space="preserve">, falls notwendig, </w:t>
      </w:r>
      <w:r w:rsidR="00CB1026" w:rsidRPr="00F40FF5">
        <w:rPr>
          <w:rFonts w:ascii="Arial" w:hAnsi="Arial" w:cs="Arial"/>
        </w:rPr>
        <w:t xml:space="preserve">individuelle </w:t>
      </w:r>
      <w:r w:rsidR="00396105" w:rsidRPr="00F40FF5">
        <w:rPr>
          <w:rFonts w:ascii="Arial" w:hAnsi="Arial" w:cs="Arial"/>
        </w:rPr>
        <w:t xml:space="preserve">Gespräche </w:t>
      </w:r>
      <w:r w:rsidR="00CB1026" w:rsidRPr="00F40FF5">
        <w:rPr>
          <w:rFonts w:ascii="Arial" w:hAnsi="Arial" w:cs="Arial"/>
        </w:rPr>
        <w:t xml:space="preserve">mit </w:t>
      </w:r>
      <w:r w:rsidR="00CB1026" w:rsidRPr="00CB1026">
        <w:rPr>
          <w:rFonts w:ascii="Arial" w:hAnsi="Arial" w:cs="Arial"/>
        </w:rPr>
        <w:t xml:space="preserve">einzelnen Kunden </w:t>
      </w:r>
      <w:r w:rsidR="00396105">
        <w:rPr>
          <w:rFonts w:ascii="Arial" w:hAnsi="Arial" w:cs="Arial"/>
        </w:rPr>
        <w:t>sucht, um zeitnah eine tragfähige und faire Lösung</w:t>
      </w:r>
      <w:r w:rsidR="00CB1026" w:rsidRPr="00CB1026">
        <w:rPr>
          <w:rFonts w:ascii="Arial" w:hAnsi="Arial" w:cs="Arial"/>
        </w:rPr>
        <w:t xml:space="preserve"> </w:t>
      </w:r>
      <w:r w:rsidR="00396105">
        <w:rPr>
          <w:rFonts w:ascii="Arial" w:hAnsi="Arial" w:cs="Arial"/>
        </w:rPr>
        <w:t xml:space="preserve">für die </w:t>
      </w:r>
      <w:r w:rsidR="00CB1026" w:rsidRPr="00CB1026">
        <w:rPr>
          <w:rFonts w:ascii="Arial" w:hAnsi="Arial" w:cs="Arial"/>
        </w:rPr>
        <w:t xml:space="preserve">indirekte Nutzung </w:t>
      </w:r>
      <w:r w:rsidR="00396105">
        <w:rPr>
          <w:rFonts w:ascii="Arial" w:hAnsi="Arial" w:cs="Arial"/>
        </w:rPr>
        <w:t xml:space="preserve">unter Berücksichtigung </w:t>
      </w:r>
      <w:r w:rsidR="00CB1026" w:rsidRPr="00CB1026">
        <w:rPr>
          <w:rFonts w:ascii="Arial" w:hAnsi="Arial" w:cs="Arial"/>
        </w:rPr>
        <w:t xml:space="preserve">der Altverträge </w:t>
      </w:r>
      <w:r w:rsidR="00396105">
        <w:rPr>
          <w:rFonts w:ascii="Arial" w:hAnsi="Arial" w:cs="Arial"/>
        </w:rPr>
        <w:t>und der Historie zu finden</w:t>
      </w:r>
      <w:r w:rsidR="00CB1026" w:rsidRPr="00CB1026">
        <w:rPr>
          <w:rFonts w:ascii="Arial" w:hAnsi="Arial" w:cs="Arial"/>
        </w:rPr>
        <w:t>. „Diese Vereinbarungen müssen legal verbindlich</w:t>
      </w:r>
      <w:r w:rsidR="00063B5F">
        <w:rPr>
          <w:rFonts w:ascii="Arial" w:hAnsi="Arial" w:cs="Arial"/>
        </w:rPr>
        <w:t xml:space="preserve">, </w:t>
      </w:r>
      <w:r w:rsidR="00CB1026" w:rsidRPr="00CB1026">
        <w:rPr>
          <w:rFonts w:ascii="Arial" w:hAnsi="Arial" w:cs="Arial"/>
        </w:rPr>
        <w:t>für beide Seiten nachhaltig und wirtschaftlich sinnvoll sei</w:t>
      </w:r>
      <w:r w:rsidR="00063B5F">
        <w:rPr>
          <w:rFonts w:ascii="Arial" w:hAnsi="Arial" w:cs="Arial"/>
        </w:rPr>
        <w:t>n</w:t>
      </w:r>
      <w:r w:rsidR="00CF4609">
        <w:rPr>
          <w:rFonts w:ascii="Arial" w:hAnsi="Arial" w:cs="Arial"/>
        </w:rPr>
        <w:t xml:space="preserve"> und einen Schlussstrich unter dieses Thema ziehen</w:t>
      </w:r>
      <w:r w:rsidR="00CB1026" w:rsidRPr="00CB1026">
        <w:rPr>
          <w:rFonts w:ascii="Arial" w:hAnsi="Arial" w:cs="Arial"/>
        </w:rPr>
        <w:t xml:space="preserve">. </w:t>
      </w:r>
      <w:r w:rsidR="00AA4551">
        <w:rPr>
          <w:rFonts w:ascii="Arial" w:hAnsi="Arial" w:cs="Arial"/>
        </w:rPr>
        <w:t>Die Wahlmöglichkeit</w:t>
      </w:r>
      <w:r w:rsidR="00CC415C">
        <w:rPr>
          <w:rFonts w:ascii="Arial" w:hAnsi="Arial" w:cs="Arial"/>
        </w:rPr>
        <w:t xml:space="preserve"> zwischen ‚Alles bleibt wie es ist‘</w:t>
      </w:r>
      <w:r w:rsidR="00AA4551">
        <w:rPr>
          <w:rFonts w:ascii="Arial" w:hAnsi="Arial" w:cs="Arial"/>
        </w:rPr>
        <w:t xml:space="preserve"> und dem neuen Lizenzmodell ist nicht in jedem Fall ausreichend</w:t>
      </w:r>
      <w:r w:rsidR="00CB1026" w:rsidRPr="00CB1026">
        <w:rPr>
          <w:rFonts w:ascii="Arial" w:hAnsi="Arial" w:cs="Arial"/>
        </w:rPr>
        <w:t>“, ergänzt Andreas Oczko.</w:t>
      </w:r>
    </w:p>
    <w:p w14:paraId="74F30B0A" w14:textId="77777777" w:rsidR="0054261A" w:rsidRDefault="0054261A" w:rsidP="00F72FDF">
      <w:pPr>
        <w:spacing w:line="360" w:lineRule="auto"/>
        <w:rPr>
          <w:rFonts w:ascii="Arial" w:hAnsi="Arial" w:cs="Arial"/>
          <w:b/>
        </w:rPr>
      </w:pPr>
    </w:p>
    <w:p w14:paraId="4B834B4B" w14:textId="657E80DC" w:rsidR="00E33602" w:rsidRPr="00A65E2A" w:rsidRDefault="00336473" w:rsidP="00F72FDF">
      <w:pPr>
        <w:spacing w:line="360" w:lineRule="auto"/>
        <w:rPr>
          <w:rFonts w:ascii="Arial" w:hAnsi="Arial" w:cs="Arial"/>
          <w:b/>
        </w:rPr>
      </w:pPr>
      <w:r w:rsidRPr="00A65E2A">
        <w:rPr>
          <w:rFonts w:ascii="Arial" w:hAnsi="Arial" w:cs="Arial"/>
          <w:b/>
        </w:rPr>
        <w:t xml:space="preserve">Indirekte Nutzung </w:t>
      </w:r>
      <w:r w:rsidR="00E33602" w:rsidRPr="00A65E2A">
        <w:rPr>
          <w:rFonts w:ascii="Arial" w:hAnsi="Arial" w:cs="Arial"/>
          <w:b/>
        </w:rPr>
        <w:t>deutlich verbessert</w:t>
      </w:r>
    </w:p>
    <w:p w14:paraId="53BC2039" w14:textId="54D5B359" w:rsidR="00CB1026" w:rsidRPr="00A65E2A" w:rsidRDefault="00CB40E0" w:rsidP="00F72FDF">
      <w:pPr>
        <w:spacing w:line="360" w:lineRule="auto"/>
        <w:rPr>
          <w:rFonts w:ascii="Arial" w:hAnsi="Arial" w:cs="Arial"/>
        </w:rPr>
      </w:pPr>
      <w:r w:rsidRPr="00A65E2A">
        <w:rPr>
          <w:rFonts w:ascii="Arial" w:hAnsi="Arial" w:cs="Arial"/>
        </w:rPr>
        <w:t>W</w:t>
      </w:r>
      <w:r w:rsidR="008E28FC" w:rsidRPr="00A65E2A">
        <w:rPr>
          <w:rFonts w:ascii="Arial" w:hAnsi="Arial" w:cs="Arial"/>
        </w:rPr>
        <w:t xml:space="preserve">eitere Konkretisierung </w:t>
      </w:r>
      <w:r w:rsidR="00AF2695" w:rsidRPr="00A65E2A">
        <w:rPr>
          <w:rFonts w:ascii="Arial" w:hAnsi="Arial" w:cs="Arial"/>
        </w:rPr>
        <w:t>hat</w:t>
      </w:r>
      <w:r w:rsidR="008E28FC" w:rsidRPr="00A65E2A">
        <w:rPr>
          <w:rFonts w:ascii="Arial" w:hAnsi="Arial" w:cs="Arial"/>
        </w:rPr>
        <w:t xml:space="preserve"> das</w:t>
      </w:r>
      <w:r w:rsidR="00CB1026" w:rsidRPr="00A65E2A">
        <w:rPr>
          <w:rFonts w:ascii="Arial" w:hAnsi="Arial" w:cs="Arial"/>
        </w:rPr>
        <w:t xml:space="preserve"> Thema </w:t>
      </w:r>
      <w:r w:rsidR="00C23768" w:rsidRPr="00A65E2A">
        <w:rPr>
          <w:rFonts w:ascii="Arial" w:hAnsi="Arial" w:cs="Arial"/>
        </w:rPr>
        <w:t>in</w:t>
      </w:r>
      <w:r w:rsidRPr="00A65E2A">
        <w:rPr>
          <w:rFonts w:ascii="Arial" w:hAnsi="Arial" w:cs="Arial"/>
        </w:rPr>
        <w:t>direkte</w:t>
      </w:r>
      <w:r w:rsidR="008E28FC" w:rsidRPr="00A65E2A">
        <w:rPr>
          <w:rFonts w:ascii="Arial" w:hAnsi="Arial" w:cs="Arial"/>
        </w:rPr>
        <w:t xml:space="preserve"> </w:t>
      </w:r>
      <w:r w:rsidRPr="00A65E2A">
        <w:rPr>
          <w:rFonts w:ascii="Arial" w:hAnsi="Arial" w:cs="Arial"/>
        </w:rPr>
        <w:t xml:space="preserve">Nutzung an sich </w:t>
      </w:r>
      <w:r w:rsidR="008E28FC" w:rsidRPr="00A65E2A">
        <w:rPr>
          <w:rFonts w:ascii="Arial" w:hAnsi="Arial" w:cs="Arial"/>
        </w:rPr>
        <w:t>erfahren</w:t>
      </w:r>
      <w:r w:rsidR="00CB1026" w:rsidRPr="00A65E2A">
        <w:rPr>
          <w:rFonts w:ascii="Arial" w:hAnsi="Arial" w:cs="Arial"/>
        </w:rPr>
        <w:t xml:space="preserve">. </w:t>
      </w:r>
      <w:r w:rsidRPr="00A65E2A">
        <w:rPr>
          <w:rFonts w:ascii="Arial" w:hAnsi="Arial" w:cs="Arial"/>
        </w:rPr>
        <w:t>Hier wurde</w:t>
      </w:r>
      <w:r w:rsidR="00677365" w:rsidRPr="00A65E2A">
        <w:rPr>
          <w:rFonts w:ascii="Arial" w:hAnsi="Arial" w:cs="Arial"/>
        </w:rPr>
        <w:t>n</w:t>
      </w:r>
      <w:r w:rsidRPr="00A65E2A">
        <w:rPr>
          <w:rFonts w:ascii="Arial" w:hAnsi="Arial" w:cs="Arial"/>
        </w:rPr>
        <w:t xml:space="preserve"> Definitionen deutlich verbessert und einige Szenarien und Sachverhalte</w:t>
      </w:r>
      <w:r w:rsidR="007F50E3" w:rsidRPr="00A65E2A">
        <w:rPr>
          <w:rFonts w:ascii="Arial" w:hAnsi="Arial" w:cs="Arial"/>
        </w:rPr>
        <w:t>, wie das Lesen von Daten in Drittsystemen aus SAP heraus oder auch das Schreiben von Stammdaten aus Drittsystemen</w:t>
      </w:r>
      <w:r w:rsidRPr="00A65E2A">
        <w:rPr>
          <w:rFonts w:ascii="Arial" w:hAnsi="Arial" w:cs="Arial"/>
        </w:rPr>
        <w:t xml:space="preserve">, die als </w:t>
      </w:r>
      <w:r w:rsidR="00CB1026" w:rsidRPr="00A65E2A">
        <w:rPr>
          <w:rFonts w:ascii="Arial" w:hAnsi="Arial" w:cs="Arial"/>
        </w:rPr>
        <w:t>Forderung der DSAG im Raum</w:t>
      </w:r>
      <w:r w:rsidRPr="00A65E2A">
        <w:rPr>
          <w:rFonts w:ascii="Arial" w:hAnsi="Arial" w:cs="Arial"/>
        </w:rPr>
        <w:t xml:space="preserve"> standen, zum Vorteil der Kunden mit aufgenommen. Und auch hier gehen die Gespräche weiter.</w:t>
      </w:r>
      <w:r w:rsidR="00CC415C" w:rsidRPr="00A65E2A">
        <w:rPr>
          <w:rFonts w:ascii="Arial" w:hAnsi="Arial" w:cs="Arial"/>
        </w:rPr>
        <w:t xml:space="preserve"> </w:t>
      </w:r>
    </w:p>
    <w:p w14:paraId="05E6B5AD" w14:textId="77777777" w:rsidR="00105B31" w:rsidRDefault="00105B31" w:rsidP="00F72FDF">
      <w:pPr>
        <w:spacing w:line="360" w:lineRule="auto"/>
        <w:rPr>
          <w:rFonts w:ascii="Arial" w:hAnsi="Arial" w:cs="Arial"/>
        </w:rPr>
      </w:pPr>
    </w:p>
    <w:p w14:paraId="2CF80D30" w14:textId="369B8145" w:rsidR="0063637B" w:rsidRPr="0063637B" w:rsidRDefault="0063637B" w:rsidP="00F72FDF">
      <w:pPr>
        <w:spacing w:line="360" w:lineRule="auto"/>
        <w:rPr>
          <w:rFonts w:ascii="Arial" w:hAnsi="Arial" w:cs="Arial"/>
          <w:b/>
        </w:rPr>
      </w:pPr>
      <w:r w:rsidRPr="0063637B">
        <w:rPr>
          <w:rFonts w:ascii="Arial" w:hAnsi="Arial" w:cs="Arial"/>
          <w:b/>
        </w:rPr>
        <w:t xml:space="preserve">Internet der Dinge braucht </w:t>
      </w:r>
      <w:r w:rsidR="00AF2695">
        <w:rPr>
          <w:rFonts w:ascii="Arial" w:hAnsi="Arial" w:cs="Arial"/>
          <w:b/>
        </w:rPr>
        <w:t xml:space="preserve">atmendes </w:t>
      </w:r>
      <w:r w:rsidRPr="0063637B">
        <w:rPr>
          <w:rFonts w:ascii="Arial" w:hAnsi="Arial" w:cs="Arial"/>
          <w:b/>
        </w:rPr>
        <w:t>Pay-per-Use-Modell</w:t>
      </w:r>
    </w:p>
    <w:p w14:paraId="1C2DA492" w14:textId="090D6C41" w:rsidR="00E7362E" w:rsidRDefault="001D4A0A" w:rsidP="00F72F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Bezüglich </w:t>
      </w:r>
      <w:r w:rsidRPr="00A65E2A">
        <w:rPr>
          <w:rFonts w:ascii="Arial" w:hAnsi="Arial" w:cs="Arial"/>
        </w:rPr>
        <w:t>des angekündigten Preismodells für das Internet der Dinge ist für</w:t>
      </w:r>
      <w:r w:rsidR="00105B31" w:rsidRPr="00A65E2A">
        <w:rPr>
          <w:rFonts w:ascii="Arial" w:hAnsi="Arial" w:cs="Arial"/>
        </w:rPr>
        <w:t xml:space="preserve"> die DSAG eine Lösung</w:t>
      </w:r>
      <w:r w:rsidR="0018535C" w:rsidRPr="00A65E2A">
        <w:rPr>
          <w:rFonts w:ascii="Arial" w:hAnsi="Arial" w:cs="Arial"/>
        </w:rPr>
        <w:t xml:space="preserve"> erstrebenswert, die sowohl aktuellen als auch zukünftigen Anforderungen gerecht wird. </w:t>
      </w:r>
      <w:r w:rsidR="0018535C">
        <w:rPr>
          <w:rFonts w:ascii="Arial" w:hAnsi="Arial" w:cs="Arial"/>
        </w:rPr>
        <w:t xml:space="preserve">„Ein erster Schritt ist getan, um den Weg zur digitalen Transformation weiter zu gehen. Ziel muss es jedoch sein, ein echtes, atmendes </w:t>
      </w:r>
      <w:r w:rsidR="0018535C">
        <w:rPr>
          <w:rFonts w:ascii="Arial" w:hAnsi="Arial" w:cs="Arial"/>
        </w:rPr>
        <w:lastRenderedPageBreak/>
        <w:t>Modell auf der Basis eines Pay-per-Use-Ansatzes zu entwickeln</w:t>
      </w:r>
      <w:r w:rsidR="007F21EF">
        <w:rPr>
          <w:rFonts w:ascii="Arial" w:hAnsi="Arial" w:cs="Arial"/>
        </w:rPr>
        <w:t>“, konkretisiert Andreas Oczko</w:t>
      </w:r>
      <w:r w:rsidR="0018535C">
        <w:rPr>
          <w:rFonts w:ascii="Arial" w:hAnsi="Arial" w:cs="Arial"/>
        </w:rPr>
        <w:t>. Da</w:t>
      </w:r>
      <w:r w:rsidR="0063637B">
        <w:rPr>
          <w:rFonts w:ascii="Arial" w:hAnsi="Arial" w:cs="Arial"/>
        </w:rPr>
        <w:t>zu und zu weiteren</w:t>
      </w:r>
      <w:r w:rsidR="007F21EF">
        <w:rPr>
          <w:rFonts w:ascii="Arial" w:hAnsi="Arial" w:cs="Arial"/>
        </w:rPr>
        <w:t xml:space="preserve"> Themen </w:t>
      </w:r>
      <w:r w:rsidR="0018535C">
        <w:rPr>
          <w:rFonts w:ascii="Arial" w:hAnsi="Arial" w:cs="Arial"/>
        </w:rPr>
        <w:t xml:space="preserve">wird sich die DSAG in den kommenden Abstimmungsgesprächen mit SAP für ihre Mitglieder </w:t>
      </w:r>
      <w:r w:rsidR="008E28FC">
        <w:rPr>
          <w:rFonts w:ascii="Arial" w:hAnsi="Arial" w:cs="Arial"/>
        </w:rPr>
        <w:t xml:space="preserve">weiter </w:t>
      </w:r>
      <w:r w:rsidR="0018535C">
        <w:rPr>
          <w:rFonts w:ascii="Arial" w:hAnsi="Arial" w:cs="Arial"/>
        </w:rPr>
        <w:t xml:space="preserve">stark machen. </w:t>
      </w:r>
    </w:p>
    <w:p w14:paraId="63D60A7C" w14:textId="77777777" w:rsidR="008E28FC" w:rsidRDefault="008E28FC" w:rsidP="008E28FC">
      <w:pPr>
        <w:spacing w:line="360" w:lineRule="auto"/>
        <w:rPr>
          <w:rFonts w:ascii="Arial" w:hAnsi="Arial" w:cs="Arial"/>
        </w:rPr>
      </w:pPr>
    </w:p>
    <w:p w14:paraId="255D2E69" w14:textId="77777777" w:rsidR="008E28FC" w:rsidRDefault="008E28FC" w:rsidP="008E28FC"/>
    <w:p w14:paraId="7B1C8775" w14:textId="77777777" w:rsidR="00917484" w:rsidRPr="0009478C" w:rsidRDefault="00917484" w:rsidP="00917484">
      <w:pPr>
        <w:suppressAutoHyphens/>
        <w:spacing w:after="120" w:line="312" w:lineRule="auto"/>
        <w:rPr>
          <w:rFonts w:ascii="Arial" w:hAnsi="Arial" w:cs="Arial"/>
          <w:color w:val="000000"/>
        </w:rPr>
      </w:pPr>
      <w:r w:rsidRPr="0009478C">
        <w:rPr>
          <w:rFonts w:ascii="Arial" w:hAnsi="Arial" w:cs="Arial"/>
          <w:b/>
          <w:color w:val="000000"/>
        </w:rPr>
        <w:t>Über die DSAG</w:t>
      </w:r>
    </w:p>
    <w:p w14:paraId="10857C68" w14:textId="1DBF7DE9" w:rsidR="00917484" w:rsidRPr="0009478C" w:rsidRDefault="00917484" w:rsidP="00917484">
      <w:pPr>
        <w:spacing w:line="360" w:lineRule="auto"/>
        <w:ind w:right="-8"/>
        <w:rPr>
          <w:rFonts w:ascii="Arial" w:hAnsi="Arial" w:cs="Arial"/>
          <w:color w:val="000000"/>
        </w:rPr>
      </w:pPr>
      <w:r w:rsidRPr="0009478C">
        <w:rPr>
          <w:rFonts w:ascii="Arial" w:hAnsi="Arial" w:cs="Arial"/>
          <w:bCs/>
          <w:iCs/>
          <w:color w:val="000000"/>
        </w:rPr>
        <w:t xml:space="preserve">Die Deutschsprachige SAP-Anwendergruppe e. V. (DSAG) in Walldorf versteht sich als eine unabhängige Interessenvertretung aller SAP-Anwender in Deutschland, Österreich und der Schweiz. Ziel der DSAG ist es, darauf hinzuwirken, dass bedarfsgerechte SAP-Lösungen geschaffen werden, sowie den Erfahrungs- und Informationsaustausch sowohl der SAP-Kunden untereinander als auch mit SAP zu fördern. Die 1997 als eingetragener Verein gegründete DSAG zählt heute </w:t>
      </w:r>
      <w:r w:rsidRPr="00F26905">
        <w:rPr>
          <w:rFonts w:ascii="Arial" w:hAnsi="Arial" w:cs="Arial"/>
          <w:bCs/>
          <w:iCs/>
          <w:color w:val="000000"/>
        </w:rPr>
        <w:t>über 3.</w:t>
      </w:r>
      <w:r>
        <w:rPr>
          <w:rFonts w:ascii="Arial" w:hAnsi="Arial" w:cs="Arial"/>
          <w:bCs/>
          <w:iCs/>
          <w:color w:val="000000"/>
        </w:rPr>
        <w:t>2</w:t>
      </w:r>
      <w:r w:rsidRPr="00F26905">
        <w:rPr>
          <w:rFonts w:ascii="Arial" w:hAnsi="Arial" w:cs="Arial"/>
          <w:bCs/>
          <w:iCs/>
          <w:color w:val="000000"/>
        </w:rPr>
        <w:t>00</w:t>
      </w:r>
      <w:r w:rsidRPr="0009478C">
        <w:rPr>
          <w:rFonts w:ascii="Arial" w:hAnsi="Arial" w:cs="Arial"/>
          <w:bCs/>
          <w:iCs/>
          <w:color w:val="000000"/>
        </w:rPr>
        <w:t xml:space="preserve"> Mitgliedsunternehmen mit </w:t>
      </w:r>
      <w:r>
        <w:rPr>
          <w:rFonts w:ascii="Arial" w:hAnsi="Arial" w:cs="Arial"/>
          <w:bCs/>
          <w:iCs/>
          <w:color w:val="000000"/>
        </w:rPr>
        <w:t>60</w:t>
      </w:r>
      <w:r w:rsidRPr="0009478C">
        <w:rPr>
          <w:rFonts w:ascii="Arial" w:hAnsi="Arial" w:cs="Arial"/>
          <w:bCs/>
          <w:iCs/>
          <w:color w:val="000000"/>
        </w:rPr>
        <w:t xml:space="preserve">.000 Mitgliedspersonen und hat sich als eine der größten SAP-Anwendergruppen weltweit etabliert. </w:t>
      </w:r>
      <w:r w:rsidRPr="00CA163D">
        <w:rPr>
          <w:rFonts w:ascii="Arial" w:hAnsi="Arial" w:cs="Arial"/>
          <w:bCs/>
          <w:iCs/>
        </w:rPr>
        <w:t>Die DSAG in Österreich betreut über 2</w:t>
      </w:r>
      <w:r>
        <w:rPr>
          <w:rFonts w:ascii="Arial" w:hAnsi="Arial" w:cs="Arial"/>
          <w:bCs/>
          <w:iCs/>
        </w:rPr>
        <w:t>20</w:t>
      </w:r>
      <w:r w:rsidRPr="00CA163D">
        <w:rPr>
          <w:rFonts w:ascii="Arial" w:hAnsi="Arial" w:cs="Arial"/>
          <w:bCs/>
          <w:iCs/>
        </w:rPr>
        <w:t xml:space="preserve"> Mitgliedsunternehmen und mehr als 2.</w:t>
      </w:r>
      <w:r>
        <w:rPr>
          <w:rFonts w:ascii="Arial" w:hAnsi="Arial" w:cs="Arial"/>
          <w:bCs/>
          <w:iCs/>
        </w:rPr>
        <w:t>9</w:t>
      </w:r>
      <w:r w:rsidRPr="00CA163D">
        <w:rPr>
          <w:rFonts w:ascii="Arial" w:hAnsi="Arial" w:cs="Arial"/>
          <w:bCs/>
          <w:iCs/>
        </w:rPr>
        <w:t xml:space="preserve">00 Mitgliedspersonen. </w:t>
      </w:r>
      <w:r w:rsidRPr="00CA163D">
        <w:rPr>
          <w:rFonts w:ascii="Arial" w:hAnsi="Arial" w:cs="Arial"/>
          <w:bCs/>
          <w:iCs/>
          <w:color w:val="000000"/>
        </w:rPr>
        <w:t xml:space="preserve">Weitere Informationen finden Sie unter: </w:t>
      </w:r>
      <w:r w:rsidRPr="00CA163D">
        <w:rPr>
          <w:rFonts w:ascii="Arial" w:hAnsi="Arial" w:cs="Arial"/>
          <w:color w:val="000000"/>
        </w:rPr>
        <w:br/>
      </w:r>
      <w:hyperlink r:id="rId8" w:history="1">
        <w:r w:rsidRPr="00CA163D">
          <w:rPr>
            <w:rStyle w:val="Hyperlink"/>
            <w:rFonts w:ascii="Arial" w:hAnsi="Arial" w:cs="Arial"/>
            <w:b/>
            <w:bCs/>
            <w:iCs/>
          </w:rPr>
          <w:t>www.dsag.at</w:t>
        </w:r>
      </w:hyperlink>
      <w:r w:rsidRPr="00CA163D">
        <w:rPr>
          <w:rFonts w:ascii="Arial" w:hAnsi="Arial" w:cs="Arial"/>
          <w:b/>
          <w:bCs/>
          <w:iCs/>
          <w:color w:val="000000"/>
        </w:rPr>
        <w:t>,</w:t>
      </w:r>
      <w:r w:rsidRPr="00CA163D">
        <w:rPr>
          <w:rFonts w:ascii="Arial" w:hAnsi="Arial" w:cs="Arial"/>
          <w:bCs/>
          <w:iCs/>
          <w:color w:val="000000"/>
        </w:rPr>
        <w:t xml:space="preserve"> </w:t>
      </w:r>
      <w:hyperlink r:id="rId9" w:history="1">
        <w:r w:rsidRPr="00CA163D">
          <w:rPr>
            <w:rStyle w:val="Hyperlink"/>
            <w:rFonts w:ascii="Arial" w:hAnsi="Arial" w:cs="Arial"/>
            <w:b/>
            <w:bCs/>
            <w:iCs/>
          </w:rPr>
          <w:t>www.dsag-ev.ch</w:t>
        </w:r>
      </w:hyperlink>
      <w:r w:rsidRPr="00CA163D">
        <w:rPr>
          <w:rFonts w:ascii="Arial" w:hAnsi="Arial" w:cs="Arial"/>
          <w:color w:val="000000"/>
        </w:rPr>
        <w:t xml:space="preserve">, </w:t>
      </w:r>
      <w:r w:rsidRPr="00CA163D">
        <w:rPr>
          <w:rStyle w:val="Hyperlink"/>
          <w:rFonts w:ascii="Arial" w:hAnsi="Arial" w:cs="Arial"/>
          <w:b/>
          <w:bCs/>
          <w:iCs/>
        </w:rPr>
        <w:t>www.dsag.de</w:t>
      </w:r>
    </w:p>
    <w:p w14:paraId="324282FE" w14:textId="77777777" w:rsidR="00917484" w:rsidRDefault="00917484" w:rsidP="00917484"/>
    <w:p w14:paraId="564E234B" w14:textId="77777777" w:rsidR="00917484" w:rsidRPr="00C15765" w:rsidRDefault="00917484" w:rsidP="00917484"/>
    <w:p w14:paraId="3CA8173A" w14:textId="77777777" w:rsidR="00917484" w:rsidRPr="0009478C" w:rsidRDefault="00917484" w:rsidP="00917484">
      <w:pPr>
        <w:pStyle w:val="berschrift7"/>
        <w:keepNext w:val="0"/>
        <w:suppressAutoHyphens/>
        <w:spacing w:after="120"/>
        <w:ind w:right="0"/>
        <w:rPr>
          <w:rFonts w:ascii="Arial" w:hAnsi="Arial" w:cs="Arial"/>
          <w:color w:val="000000"/>
          <w:sz w:val="20"/>
        </w:rPr>
      </w:pPr>
      <w:r w:rsidRPr="0009478C">
        <w:rPr>
          <w:rFonts w:ascii="Arial" w:hAnsi="Arial" w:cs="Arial"/>
          <w:color w:val="000000"/>
          <w:sz w:val="20"/>
        </w:rPr>
        <w:t>Ansprechpartner für die Presse</w:t>
      </w:r>
    </w:p>
    <w:p w14:paraId="3A26BDB2" w14:textId="77777777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  <w:u w:val="single"/>
        </w:rPr>
      </w:pPr>
      <w:r w:rsidRPr="0009478C">
        <w:rPr>
          <w:rFonts w:ascii="Arial" w:hAnsi="Arial" w:cs="Arial"/>
          <w:bCs/>
          <w:iCs/>
          <w:color w:val="000000" w:themeColor="text1"/>
          <w:sz w:val="20"/>
          <w:u w:val="single"/>
        </w:rPr>
        <w:t>DSAG</w:t>
      </w:r>
    </w:p>
    <w:p w14:paraId="7B4839D7" w14:textId="77777777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</w:rPr>
      </w:pPr>
      <w:r>
        <w:rPr>
          <w:rFonts w:ascii="Arial" w:hAnsi="Arial" w:cs="Arial"/>
          <w:bCs/>
          <w:iCs/>
          <w:color w:val="000000" w:themeColor="text1"/>
          <w:sz w:val="20"/>
        </w:rPr>
        <w:t>Julia Theis</w:t>
      </w:r>
    </w:p>
    <w:p w14:paraId="1CDFE7B1" w14:textId="77777777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color w:val="000000" w:themeColor="text1"/>
          <w:sz w:val="20"/>
        </w:rPr>
      </w:pPr>
      <w:r w:rsidRPr="0009478C">
        <w:rPr>
          <w:rFonts w:ascii="Arial" w:hAnsi="Arial" w:cs="Arial"/>
          <w:color w:val="000000" w:themeColor="text1"/>
          <w:sz w:val="20"/>
        </w:rPr>
        <w:t>Deutschsprachige SAP</w:t>
      </w:r>
      <w:r w:rsidRPr="0009478C">
        <w:rPr>
          <w:rFonts w:ascii="Arial" w:hAnsi="Arial" w:cs="Arial"/>
          <w:color w:val="000000" w:themeColor="text1"/>
          <w:sz w:val="20"/>
          <w:vertAlign w:val="superscript"/>
        </w:rPr>
        <w:t>®</w:t>
      </w:r>
      <w:r w:rsidRPr="0009478C">
        <w:rPr>
          <w:rFonts w:ascii="Arial" w:hAnsi="Arial" w:cs="Arial"/>
          <w:color w:val="000000" w:themeColor="text1"/>
          <w:sz w:val="20"/>
        </w:rPr>
        <w:t xml:space="preserve"> Anwendergruppe (DSAG) e. V. </w:t>
      </w:r>
    </w:p>
    <w:p w14:paraId="54C82B12" w14:textId="77777777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  <w:lang w:val="it-IT"/>
        </w:rPr>
      </w:pPr>
      <w:proofErr w:type="spellStart"/>
      <w:r w:rsidRPr="0009478C">
        <w:rPr>
          <w:rFonts w:ascii="Arial" w:hAnsi="Arial" w:cs="Arial"/>
          <w:bCs/>
          <w:iCs/>
          <w:color w:val="000000" w:themeColor="text1"/>
          <w:sz w:val="20"/>
          <w:lang w:val="it-IT"/>
        </w:rPr>
        <w:t>Altrottstraße</w:t>
      </w:r>
      <w:proofErr w:type="spellEnd"/>
      <w:r w:rsidRPr="0009478C">
        <w:rPr>
          <w:rFonts w:ascii="Arial" w:hAnsi="Arial" w:cs="Arial"/>
          <w:bCs/>
          <w:iCs/>
          <w:color w:val="000000" w:themeColor="text1"/>
          <w:sz w:val="20"/>
          <w:lang w:val="it-IT"/>
        </w:rPr>
        <w:t xml:space="preserve"> 34a</w:t>
      </w:r>
    </w:p>
    <w:p w14:paraId="1E292D1B" w14:textId="77777777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  <w:lang w:val="it-IT"/>
        </w:rPr>
      </w:pPr>
      <w:r w:rsidRPr="0009478C">
        <w:rPr>
          <w:rFonts w:ascii="Arial" w:hAnsi="Arial" w:cs="Arial"/>
          <w:bCs/>
          <w:iCs/>
          <w:color w:val="000000" w:themeColor="text1"/>
          <w:sz w:val="20"/>
          <w:lang w:val="it-IT"/>
        </w:rPr>
        <w:t xml:space="preserve">69190 </w:t>
      </w:r>
      <w:proofErr w:type="spellStart"/>
      <w:r w:rsidRPr="0009478C">
        <w:rPr>
          <w:rFonts w:ascii="Arial" w:hAnsi="Arial" w:cs="Arial"/>
          <w:bCs/>
          <w:iCs/>
          <w:color w:val="000000" w:themeColor="text1"/>
          <w:sz w:val="20"/>
          <w:lang w:val="it-IT"/>
        </w:rPr>
        <w:t>Walldorf</w:t>
      </w:r>
      <w:proofErr w:type="spellEnd"/>
    </w:p>
    <w:p w14:paraId="2CB416F0" w14:textId="77777777" w:rsidR="00917484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  <w:lang w:val="it-IT"/>
        </w:rPr>
      </w:pPr>
      <w:proofErr w:type="spellStart"/>
      <w:r w:rsidRPr="0009478C">
        <w:rPr>
          <w:rFonts w:ascii="Arial" w:hAnsi="Arial" w:cs="Arial"/>
          <w:bCs/>
          <w:iCs/>
          <w:color w:val="000000" w:themeColor="text1"/>
          <w:sz w:val="20"/>
          <w:lang w:val="it-IT"/>
        </w:rPr>
        <w:t>Telefon</w:t>
      </w:r>
      <w:proofErr w:type="spellEnd"/>
      <w:r w:rsidRPr="0009478C">
        <w:rPr>
          <w:rFonts w:ascii="Arial" w:hAnsi="Arial" w:cs="Arial"/>
          <w:bCs/>
          <w:iCs/>
          <w:color w:val="000000" w:themeColor="text1"/>
          <w:sz w:val="20"/>
          <w:lang w:val="it-IT"/>
        </w:rPr>
        <w:t>: +49 / 6227 / 358 0 96</w:t>
      </w:r>
      <w:r>
        <w:rPr>
          <w:rFonts w:ascii="Arial" w:hAnsi="Arial" w:cs="Arial"/>
          <w:bCs/>
          <w:iCs/>
          <w:color w:val="000000" w:themeColor="text1"/>
          <w:sz w:val="20"/>
          <w:lang w:val="it-IT"/>
        </w:rPr>
        <w:t>74</w:t>
      </w:r>
    </w:p>
    <w:p w14:paraId="13E0BC86" w14:textId="77777777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  <w:lang w:val="it-IT"/>
        </w:rPr>
      </w:pPr>
      <w:r w:rsidRPr="0009478C">
        <w:rPr>
          <w:rFonts w:ascii="Arial" w:hAnsi="Arial" w:cs="Arial"/>
          <w:bCs/>
          <w:iCs/>
          <w:color w:val="000000" w:themeColor="text1"/>
          <w:sz w:val="20"/>
          <w:lang w:val="it-IT"/>
        </w:rPr>
        <w:t>Fax: +49 / 6227 / 358 0 959</w:t>
      </w:r>
    </w:p>
    <w:p w14:paraId="2FAD1129" w14:textId="2E60BB8D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</w:rPr>
      </w:pPr>
      <w:r w:rsidRPr="0009478C">
        <w:rPr>
          <w:rFonts w:ascii="Arial" w:hAnsi="Arial" w:cs="Arial"/>
          <w:bCs/>
          <w:iCs/>
          <w:color w:val="000000" w:themeColor="text1"/>
          <w:sz w:val="20"/>
        </w:rPr>
        <w:t xml:space="preserve">E-Mail: </w:t>
      </w:r>
      <w:hyperlink r:id="rId10" w:history="1">
        <w:r w:rsidRPr="0067612B">
          <w:rPr>
            <w:rStyle w:val="Hyperlink"/>
            <w:rFonts w:ascii="Arial" w:hAnsi="Arial" w:cs="Arial"/>
            <w:bCs/>
            <w:iCs/>
            <w:sz w:val="20"/>
          </w:rPr>
          <w:t>presse@dsag.de</w:t>
        </w:r>
      </w:hyperlink>
      <w:r>
        <w:rPr>
          <w:rFonts w:ascii="Arial" w:hAnsi="Arial" w:cs="Arial"/>
          <w:bCs/>
          <w:iCs/>
          <w:color w:val="000000" w:themeColor="text1"/>
          <w:sz w:val="20"/>
        </w:rPr>
        <w:t xml:space="preserve"> </w:t>
      </w:r>
    </w:p>
    <w:p w14:paraId="1D781961" w14:textId="654845DB" w:rsidR="00917484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</w:rPr>
      </w:pPr>
      <w:r w:rsidRPr="0009478C">
        <w:rPr>
          <w:rFonts w:ascii="Arial" w:hAnsi="Arial" w:cs="Arial"/>
          <w:bCs/>
          <w:iCs/>
          <w:color w:val="000000" w:themeColor="text1"/>
          <w:sz w:val="20"/>
        </w:rPr>
        <w:t xml:space="preserve">Internet: </w:t>
      </w:r>
      <w:hyperlink r:id="rId11" w:history="1">
        <w:r w:rsidRPr="0067612B">
          <w:rPr>
            <w:rStyle w:val="Hyperlink"/>
            <w:rFonts w:ascii="Arial" w:hAnsi="Arial" w:cs="Arial"/>
            <w:bCs/>
            <w:iCs/>
            <w:sz w:val="20"/>
          </w:rPr>
          <w:t>www.dsag.de</w:t>
        </w:r>
      </w:hyperlink>
      <w:r>
        <w:rPr>
          <w:rFonts w:ascii="Arial" w:hAnsi="Arial" w:cs="Arial"/>
          <w:bCs/>
          <w:iCs/>
          <w:color w:val="000000" w:themeColor="text1"/>
          <w:sz w:val="20"/>
        </w:rPr>
        <w:t xml:space="preserve"> </w:t>
      </w:r>
    </w:p>
    <w:p w14:paraId="23725CA8" w14:textId="77777777" w:rsidR="00917484" w:rsidRDefault="00917484" w:rsidP="00917484">
      <w:pPr>
        <w:rPr>
          <w:rFonts w:ascii="Arial" w:hAnsi="Arial" w:cs="Arial"/>
          <w:color w:val="000000" w:themeColor="text1"/>
        </w:rPr>
      </w:pPr>
    </w:p>
    <w:p w14:paraId="75595845" w14:textId="77777777" w:rsidR="00917484" w:rsidRPr="00961A9D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  <w:u w:val="single"/>
          <w:lang w:val="en-GB"/>
        </w:rPr>
      </w:pPr>
      <w:r w:rsidRPr="00961A9D">
        <w:rPr>
          <w:rFonts w:ascii="Arial" w:hAnsi="Arial" w:cs="Arial"/>
          <w:bCs/>
          <w:iCs/>
          <w:color w:val="000000" w:themeColor="text1"/>
          <w:sz w:val="20"/>
          <w:u w:val="single"/>
          <w:lang w:val="en-GB"/>
        </w:rPr>
        <w:t xml:space="preserve">results &amp; relations GmbH - </w:t>
      </w:r>
      <w:proofErr w:type="spellStart"/>
      <w:r w:rsidRPr="00961A9D">
        <w:rPr>
          <w:rFonts w:ascii="Arial" w:hAnsi="Arial" w:cs="Arial"/>
          <w:bCs/>
          <w:iCs/>
          <w:color w:val="000000" w:themeColor="text1"/>
          <w:sz w:val="20"/>
          <w:u w:val="single"/>
          <w:lang w:val="en-GB"/>
        </w:rPr>
        <w:t>pr</w:t>
      </w:r>
      <w:proofErr w:type="spellEnd"/>
      <w:r w:rsidRPr="00961A9D">
        <w:rPr>
          <w:rFonts w:ascii="Arial" w:hAnsi="Arial" w:cs="Arial"/>
          <w:bCs/>
          <w:iCs/>
          <w:color w:val="000000" w:themeColor="text1"/>
          <w:sz w:val="20"/>
          <w:u w:val="single"/>
          <w:lang w:val="en-GB"/>
        </w:rPr>
        <w:t xml:space="preserve"> for technology</w:t>
      </w:r>
      <w:r w:rsidRPr="00961A9D" w:rsidDel="00CD15BF">
        <w:rPr>
          <w:rFonts w:ascii="Arial" w:hAnsi="Arial" w:cs="Arial"/>
          <w:bCs/>
          <w:iCs/>
          <w:color w:val="000000" w:themeColor="text1"/>
          <w:sz w:val="20"/>
          <w:u w:val="single"/>
          <w:lang w:val="en-GB"/>
        </w:rPr>
        <w:t xml:space="preserve"> </w:t>
      </w:r>
    </w:p>
    <w:p w14:paraId="7F9C3497" w14:textId="77777777" w:rsidR="00917484" w:rsidRPr="004809C8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</w:rPr>
      </w:pPr>
      <w:r w:rsidRPr="004809C8">
        <w:rPr>
          <w:rFonts w:ascii="Arial" w:hAnsi="Arial" w:cs="Arial"/>
          <w:bCs/>
          <w:iCs/>
          <w:color w:val="000000" w:themeColor="text1"/>
          <w:sz w:val="20"/>
        </w:rPr>
        <w:t xml:space="preserve">Oliver </w:t>
      </w:r>
      <w:proofErr w:type="spellStart"/>
      <w:r w:rsidRPr="004809C8">
        <w:rPr>
          <w:rFonts w:ascii="Arial" w:hAnsi="Arial" w:cs="Arial"/>
          <w:bCs/>
          <w:iCs/>
          <w:color w:val="000000" w:themeColor="text1"/>
          <w:sz w:val="20"/>
        </w:rPr>
        <w:t>Jaindl</w:t>
      </w:r>
      <w:proofErr w:type="spellEnd"/>
      <w:r w:rsidRPr="004809C8">
        <w:rPr>
          <w:rFonts w:ascii="Arial" w:hAnsi="Arial" w:cs="Arial"/>
          <w:bCs/>
          <w:iCs/>
          <w:color w:val="000000" w:themeColor="text1"/>
          <w:sz w:val="20"/>
        </w:rPr>
        <w:t xml:space="preserve"> </w:t>
      </w:r>
    </w:p>
    <w:p w14:paraId="269A89DB" w14:textId="77777777" w:rsidR="00917484" w:rsidRPr="004809C8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</w:rPr>
      </w:pPr>
      <w:proofErr w:type="spellStart"/>
      <w:r w:rsidRPr="004809C8">
        <w:rPr>
          <w:rFonts w:ascii="Arial" w:hAnsi="Arial" w:cs="Arial"/>
          <w:bCs/>
          <w:iCs/>
          <w:color w:val="000000" w:themeColor="text1"/>
          <w:sz w:val="20"/>
        </w:rPr>
        <w:t>Antonigasse</w:t>
      </w:r>
      <w:proofErr w:type="spellEnd"/>
      <w:r w:rsidRPr="004809C8">
        <w:rPr>
          <w:rFonts w:ascii="Arial" w:hAnsi="Arial" w:cs="Arial"/>
          <w:bCs/>
          <w:iCs/>
          <w:color w:val="000000" w:themeColor="text1"/>
          <w:sz w:val="20"/>
        </w:rPr>
        <w:t xml:space="preserve"> 83/8 </w:t>
      </w:r>
    </w:p>
    <w:p w14:paraId="11A759EC" w14:textId="77777777" w:rsidR="00917484" w:rsidRPr="004809C8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</w:rPr>
      </w:pPr>
      <w:r w:rsidRPr="004809C8">
        <w:rPr>
          <w:rFonts w:ascii="Arial" w:hAnsi="Arial" w:cs="Arial"/>
          <w:bCs/>
          <w:iCs/>
          <w:color w:val="000000" w:themeColor="text1"/>
          <w:sz w:val="20"/>
        </w:rPr>
        <w:t>1170 Wien</w:t>
      </w:r>
    </w:p>
    <w:p w14:paraId="5C317186" w14:textId="77777777" w:rsidR="00917484" w:rsidRPr="004809C8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bCs/>
          <w:iCs/>
          <w:color w:val="000000" w:themeColor="text1"/>
          <w:sz w:val="20"/>
        </w:rPr>
      </w:pPr>
      <w:r w:rsidRPr="004809C8">
        <w:rPr>
          <w:rFonts w:ascii="Arial" w:hAnsi="Arial" w:cs="Arial"/>
          <w:bCs/>
          <w:iCs/>
          <w:color w:val="000000" w:themeColor="text1"/>
          <w:sz w:val="20"/>
        </w:rPr>
        <w:t xml:space="preserve">Telefon: +43 / 1 / 879 52 52 </w:t>
      </w:r>
    </w:p>
    <w:p w14:paraId="2C14AAA4" w14:textId="64273FEF" w:rsidR="008E28FC" w:rsidRPr="0009478C" w:rsidRDefault="00917484" w:rsidP="00917484">
      <w:pPr>
        <w:pStyle w:val="Textkrper3"/>
        <w:tabs>
          <w:tab w:val="left" w:pos="7371"/>
        </w:tabs>
        <w:suppressAutoHyphens/>
        <w:rPr>
          <w:rFonts w:ascii="Arial" w:hAnsi="Arial" w:cs="Arial"/>
          <w:color w:val="000000" w:themeColor="text1"/>
        </w:rPr>
      </w:pPr>
      <w:r w:rsidRPr="004809C8">
        <w:rPr>
          <w:rFonts w:ascii="Arial" w:hAnsi="Arial" w:cs="Arial"/>
          <w:bCs/>
          <w:iCs/>
          <w:color w:val="000000" w:themeColor="text1"/>
          <w:sz w:val="20"/>
        </w:rPr>
        <w:t>E-Mail:</w:t>
      </w:r>
      <w:r>
        <w:t xml:space="preserve"> </w:t>
      </w:r>
      <w:r w:rsidRPr="00917484">
        <w:rPr>
          <w:rStyle w:val="Hyperlink"/>
          <w:rFonts w:ascii="Arial" w:hAnsi="Arial" w:cs="Arial"/>
          <w:bCs/>
          <w:iCs/>
          <w:sz w:val="20"/>
        </w:rPr>
        <w:t>oliver.jaindl@results.at</w:t>
      </w:r>
    </w:p>
    <w:sectPr w:rsidR="008E28FC" w:rsidRPr="0009478C" w:rsidSect="00235D8F">
      <w:headerReference w:type="default" r:id="rId12"/>
      <w:footerReference w:type="default" r:id="rId13"/>
      <w:pgSz w:w="11906" w:h="16838"/>
      <w:pgMar w:top="2268" w:right="2268" w:bottom="2268" w:left="2268" w:header="7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B5B90" w14:textId="77777777" w:rsidR="002E57C8" w:rsidRDefault="002E57C8">
      <w:r>
        <w:separator/>
      </w:r>
    </w:p>
  </w:endnote>
  <w:endnote w:type="continuationSeparator" w:id="0">
    <w:p w14:paraId="52B010C5" w14:textId="77777777" w:rsidR="002E57C8" w:rsidRDefault="002E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PFuturaNaBoo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4B926" w14:textId="77777777" w:rsidR="00BD1AB4" w:rsidRDefault="00BD1AB4">
    <w:pPr>
      <w:pStyle w:val="Fuzeile"/>
      <w:tabs>
        <w:tab w:val="clear" w:pos="9072"/>
        <w:tab w:val="right" w:pos="723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830AC" w14:textId="77777777" w:rsidR="002E57C8" w:rsidRDefault="002E57C8">
      <w:r>
        <w:separator/>
      </w:r>
    </w:p>
  </w:footnote>
  <w:footnote w:type="continuationSeparator" w:id="0">
    <w:p w14:paraId="6A516F2A" w14:textId="77777777" w:rsidR="002E57C8" w:rsidRDefault="002E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815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416"/>
      <w:gridCol w:w="1069"/>
      <w:gridCol w:w="330"/>
    </w:tblGrid>
    <w:tr w:rsidR="00BD1AB4" w14:paraId="397F3D0D" w14:textId="77777777" w:rsidTr="00723917">
      <w:trPr>
        <w:cantSplit/>
        <w:trHeight w:val="703"/>
      </w:trPr>
      <w:tc>
        <w:tcPr>
          <w:tcW w:w="5416" w:type="dxa"/>
          <w:vAlign w:val="center"/>
        </w:tcPr>
        <w:p w14:paraId="50C46EA0" w14:textId="77777777" w:rsidR="00BD1AB4" w:rsidRDefault="00723917" w:rsidP="00150644">
          <w:pPr>
            <w:pStyle w:val="Kopfzeile"/>
            <w:tabs>
              <w:tab w:val="clear" w:pos="4536"/>
            </w:tabs>
            <w:spacing w:before="60"/>
            <w:ind w:left="4508" w:right="-28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D4DCCDD" wp14:editId="2CB943EE">
                <wp:simplePos x="0" y="0"/>
                <wp:positionH relativeFrom="column">
                  <wp:posOffset>2862344</wp:posOffset>
                </wp:positionH>
                <wp:positionV relativeFrom="paragraph">
                  <wp:posOffset>35279</wp:posOffset>
                </wp:positionV>
                <wp:extent cx="2430000" cy="1108800"/>
                <wp:effectExtent l="0" t="0" r="8890" b="8890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SAG_Logo_2016_RZ2_positiv_sRGB_Tag_links_d827p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0000" cy="110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AD4DA3A" w14:textId="77777777" w:rsidR="00BD1AB4" w:rsidRDefault="00BD1AB4" w:rsidP="00636B92"/>
        <w:p w14:paraId="72C49E56" w14:textId="77777777" w:rsidR="00BD1AB4" w:rsidRPr="00636B92" w:rsidRDefault="00BD1AB4" w:rsidP="00636B92"/>
        <w:p w14:paraId="7BFB3D14" w14:textId="77777777" w:rsidR="00BD1AB4" w:rsidRPr="00636B92" w:rsidRDefault="00BD1AB4" w:rsidP="00636B92"/>
        <w:p w14:paraId="70632192" w14:textId="77777777" w:rsidR="00BD1AB4" w:rsidRPr="00636B92" w:rsidRDefault="00BD1AB4" w:rsidP="00636B92"/>
      </w:tc>
      <w:tc>
        <w:tcPr>
          <w:tcW w:w="1399" w:type="dxa"/>
          <w:gridSpan w:val="2"/>
        </w:tcPr>
        <w:p w14:paraId="260BE13E" w14:textId="77777777" w:rsidR="00BD1AB4" w:rsidRDefault="00BD1AB4" w:rsidP="00150644">
          <w:pPr>
            <w:pStyle w:val="Kopfzeile"/>
            <w:tabs>
              <w:tab w:val="clear" w:pos="4536"/>
            </w:tabs>
            <w:spacing w:before="60"/>
            <w:ind w:right="3800"/>
          </w:pPr>
        </w:p>
        <w:p w14:paraId="30CCBD19" w14:textId="77777777" w:rsidR="00021F8E" w:rsidRDefault="00021F8E" w:rsidP="00150644">
          <w:pPr>
            <w:pStyle w:val="Kopfzeile"/>
            <w:tabs>
              <w:tab w:val="clear" w:pos="4536"/>
            </w:tabs>
            <w:spacing w:before="60"/>
            <w:ind w:right="3800"/>
          </w:pPr>
        </w:p>
      </w:tc>
    </w:tr>
    <w:tr w:rsidR="00BD1AB4" w14:paraId="69686562" w14:textId="77777777" w:rsidTr="00723917">
      <w:trPr>
        <w:cantSplit/>
        <w:trHeight w:val="1"/>
      </w:trPr>
      <w:tc>
        <w:tcPr>
          <w:tcW w:w="5416" w:type="dxa"/>
          <w:vAlign w:val="bottom"/>
        </w:tcPr>
        <w:p w14:paraId="6155F4D0" w14:textId="77777777" w:rsidR="00BD1AB4" w:rsidRDefault="00BD1AB4">
          <w:pPr>
            <w:pStyle w:val="Kopfzeile"/>
            <w:tabs>
              <w:tab w:val="clear" w:pos="4536"/>
              <w:tab w:val="left" w:pos="497"/>
            </w:tabs>
            <w:spacing w:line="240" w:lineRule="atLeast"/>
            <w:rPr>
              <w:b/>
              <w:sz w:val="44"/>
            </w:rPr>
          </w:pPr>
        </w:p>
      </w:tc>
      <w:tc>
        <w:tcPr>
          <w:tcW w:w="1069" w:type="dxa"/>
          <w:vAlign w:val="bottom"/>
        </w:tcPr>
        <w:p w14:paraId="399DA847" w14:textId="77777777" w:rsidR="00BD1AB4" w:rsidRDefault="00BD1AB4">
          <w:pPr>
            <w:pStyle w:val="Kopfzeile"/>
            <w:tabs>
              <w:tab w:val="clear" w:pos="4536"/>
            </w:tabs>
            <w:rPr>
              <w:b/>
            </w:rPr>
          </w:pPr>
        </w:p>
      </w:tc>
      <w:tc>
        <w:tcPr>
          <w:tcW w:w="329" w:type="dxa"/>
          <w:vAlign w:val="bottom"/>
        </w:tcPr>
        <w:p w14:paraId="704D8807" w14:textId="77777777" w:rsidR="00BD1AB4" w:rsidRDefault="00BD1AB4">
          <w:pPr>
            <w:pStyle w:val="Kopfzeile"/>
            <w:tabs>
              <w:tab w:val="clear" w:pos="4536"/>
              <w:tab w:val="left" w:pos="2198"/>
            </w:tabs>
            <w:rPr>
              <w:b/>
            </w:rPr>
          </w:pPr>
        </w:p>
      </w:tc>
    </w:tr>
    <w:tr w:rsidR="00BD1AB4" w14:paraId="4CC0A164" w14:textId="77777777" w:rsidTr="00723917">
      <w:trPr>
        <w:cantSplit/>
        <w:trHeight w:val="833"/>
      </w:trPr>
      <w:tc>
        <w:tcPr>
          <w:tcW w:w="5416" w:type="dxa"/>
          <w:vAlign w:val="bottom"/>
        </w:tcPr>
        <w:p w14:paraId="65064FB8" w14:textId="77777777" w:rsidR="00BD1AB4" w:rsidRDefault="00BD1AB4">
          <w:pPr>
            <w:pStyle w:val="Kopfzeile"/>
            <w:tabs>
              <w:tab w:val="clear" w:pos="4536"/>
              <w:tab w:val="left" w:pos="497"/>
            </w:tabs>
            <w:spacing w:line="240" w:lineRule="atLeast"/>
            <w:rPr>
              <w:rFonts w:ascii="Arial" w:hAnsi="Arial"/>
              <w:b/>
              <w:caps/>
              <w:sz w:val="36"/>
            </w:rPr>
          </w:pPr>
          <w:r>
            <w:rPr>
              <w:rFonts w:ascii="Arial" w:hAnsi="Arial"/>
              <w:caps/>
              <w:sz w:val="36"/>
            </w:rPr>
            <w:t>PRessemitteilung</w:t>
          </w:r>
          <w:r>
            <w:rPr>
              <w:rFonts w:ascii="Arial" w:hAnsi="Arial"/>
              <w:b/>
              <w:caps/>
              <w:sz w:val="36"/>
            </w:rPr>
            <w:t xml:space="preserve"> </w:t>
          </w:r>
        </w:p>
      </w:tc>
      <w:tc>
        <w:tcPr>
          <w:tcW w:w="1069" w:type="dxa"/>
          <w:vAlign w:val="bottom"/>
        </w:tcPr>
        <w:p w14:paraId="3E2D2DFF" w14:textId="77777777" w:rsidR="00BD1AB4" w:rsidRDefault="00BD1AB4">
          <w:pPr>
            <w:pStyle w:val="Kopfzeile"/>
            <w:tabs>
              <w:tab w:val="clear" w:pos="4536"/>
            </w:tabs>
            <w:rPr>
              <w:b/>
            </w:rPr>
          </w:pPr>
        </w:p>
      </w:tc>
      <w:tc>
        <w:tcPr>
          <w:tcW w:w="329" w:type="dxa"/>
          <w:vAlign w:val="bottom"/>
        </w:tcPr>
        <w:p w14:paraId="664A558B" w14:textId="77777777" w:rsidR="00BD1AB4" w:rsidRDefault="00BD1AB4">
          <w:pPr>
            <w:pStyle w:val="Kopfzeile"/>
            <w:tabs>
              <w:tab w:val="clear" w:pos="4536"/>
              <w:tab w:val="left" w:pos="2198"/>
            </w:tabs>
            <w:rPr>
              <w:b/>
            </w:rPr>
          </w:pPr>
        </w:p>
      </w:tc>
    </w:tr>
  </w:tbl>
  <w:p w14:paraId="14FC68C0" w14:textId="77777777" w:rsidR="00BD1AB4" w:rsidRDefault="00BD1AB4" w:rsidP="003526DD">
    <w:pPr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249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E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7CF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38B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E07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64B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7214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5CC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C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EF4C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1501C"/>
    <w:multiLevelType w:val="hybridMultilevel"/>
    <w:tmpl w:val="B7D63B26"/>
    <w:lvl w:ilvl="0" w:tplc="2EDC0510">
      <w:start w:val="3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35D9"/>
    <w:multiLevelType w:val="hybridMultilevel"/>
    <w:tmpl w:val="7AEC19A0"/>
    <w:lvl w:ilvl="0" w:tplc="B8DA1F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C1350"/>
    <w:multiLevelType w:val="hybridMultilevel"/>
    <w:tmpl w:val="44C47CBA"/>
    <w:lvl w:ilvl="0" w:tplc="0EDEC7B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90868"/>
    <w:multiLevelType w:val="hybridMultilevel"/>
    <w:tmpl w:val="3D36B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D25E5"/>
    <w:multiLevelType w:val="hybridMultilevel"/>
    <w:tmpl w:val="6B7CE6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E4BD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6BA1"/>
    <w:multiLevelType w:val="hybridMultilevel"/>
    <w:tmpl w:val="94424B18"/>
    <w:lvl w:ilvl="0" w:tplc="E87C8744">
      <w:start w:val="1"/>
      <w:numFmt w:val="bullet"/>
      <w:lvlText w:val=""/>
      <w:lvlJc w:val="left"/>
      <w:pPr>
        <w:tabs>
          <w:tab w:val="num" w:pos="573"/>
        </w:tabs>
        <w:ind w:left="936" w:hanging="936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1230"/>
    <w:multiLevelType w:val="hybridMultilevel"/>
    <w:tmpl w:val="60868C5E"/>
    <w:lvl w:ilvl="0" w:tplc="8F04E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51E08"/>
    <w:multiLevelType w:val="hybridMultilevel"/>
    <w:tmpl w:val="A2485206"/>
    <w:lvl w:ilvl="0" w:tplc="E87C8744">
      <w:start w:val="1"/>
      <w:numFmt w:val="bullet"/>
      <w:lvlText w:val=""/>
      <w:lvlJc w:val="left"/>
      <w:pPr>
        <w:tabs>
          <w:tab w:val="num" w:pos="573"/>
        </w:tabs>
        <w:ind w:left="936" w:hanging="936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13A9C"/>
    <w:multiLevelType w:val="hybridMultilevel"/>
    <w:tmpl w:val="663A3C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92646"/>
    <w:multiLevelType w:val="hybridMultilevel"/>
    <w:tmpl w:val="50DEE8FE"/>
    <w:lvl w:ilvl="0" w:tplc="EAD6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56D86"/>
    <w:multiLevelType w:val="hybridMultilevel"/>
    <w:tmpl w:val="5726E5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D1BF9"/>
    <w:multiLevelType w:val="hybridMultilevel"/>
    <w:tmpl w:val="C2DE38A2"/>
    <w:lvl w:ilvl="0" w:tplc="2E82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ACF36">
      <w:start w:val="16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D0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AC3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DA3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E6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88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27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6A6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6360DE5"/>
    <w:multiLevelType w:val="hybridMultilevel"/>
    <w:tmpl w:val="26F2614A"/>
    <w:lvl w:ilvl="0" w:tplc="158E2E06">
      <w:start w:val="39"/>
      <w:numFmt w:val="bullet"/>
      <w:lvlText w:val="-"/>
      <w:lvlJc w:val="left"/>
      <w:pPr>
        <w:ind w:left="720" w:hanging="360"/>
      </w:pPr>
      <w:rPr>
        <w:rFonts w:ascii="SAPFuturaNaBook" w:eastAsia="Times New Roman" w:hAnsi="SAPFuturaNa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527F9"/>
    <w:multiLevelType w:val="hybridMultilevel"/>
    <w:tmpl w:val="3376803E"/>
    <w:lvl w:ilvl="0" w:tplc="67C6790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33EDF"/>
    <w:multiLevelType w:val="hybridMultilevel"/>
    <w:tmpl w:val="A5E4C9D8"/>
    <w:lvl w:ilvl="0" w:tplc="F920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E31B8"/>
    <w:multiLevelType w:val="hybridMultilevel"/>
    <w:tmpl w:val="56B61F32"/>
    <w:lvl w:ilvl="0" w:tplc="E87C8744">
      <w:start w:val="1"/>
      <w:numFmt w:val="bullet"/>
      <w:lvlText w:val=""/>
      <w:lvlJc w:val="left"/>
      <w:pPr>
        <w:tabs>
          <w:tab w:val="num" w:pos="573"/>
        </w:tabs>
        <w:ind w:left="936" w:hanging="936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86679"/>
    <w:multiLevelType w:val="hybridMultilevel"/>
    <w:tmpl w:val="F5F41216"/>
    <w:lvl w:ilvl="0" w:tplc="18C002C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41A0F"/>
    <w:multiLevelType w:val="hybridMultilevel"/>
    <w:tmpl w:val="913E9550"/>
    <w:lvl w:ilvl="0" w:tplc="CF3E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6ADDB0">
      <w:start w:val="1"/>
      <w:numFmt w:val="bullet"/>
      <w:lvlText w:val=""/>
      <w:lvlJc w:val="left"/>
      <w:pPr>
        <w:tabs>
          <w:tab w:val="num" w:pos="864"/>
        </w:tabs>
        <w:ind w:left="1008" w:firstLine="72"/>
      </w:pPr>
      <w:rPr>
        <w:rFonts w:ascii="Symbol" w:hAnsi="Symbol" w:hint="default"/>
      </w:rPr>
    </w:lvl>
    <w:lvl w:ilvl="2" w:tplc="82209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C4C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8B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C0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CB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44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66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FA238E"/>
    <w:multiLevelType w:val="hybridMultilevel"/>
    <w:tmpl w:val="6F941C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4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7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17"/>
  </w:num>
  <w:num w:numId="22">
    <w:abstractNumId w:val="25"/>
  </w:num>
  <w:num w:numId="23">
    <w:abstractNumId w:val="11"/>
  </w:num>
  <w:num w:numId="24">
    <w:abstractNumId w:val="22"/>
  </w:num>
  <w:num w:numId="25">
    <w:abstractNumId w:val="10"/>
  </w:num>
  <w:num w:numId="26">
    <w:abstractNumId w:val="26"/>
  </w:num>
  <w:num w:numId="27">
    <w:abstractNumId w:val="28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db4f9091-e08e-421d-826b-02f78ebc0b61"/>
  </w:docVars>
  <w:rsids>
    <w:rsidRoot w:val="002960F9"/>
    <w:rsid w:val="0000190D"/>
    <w:rsid w:val="00004B87"/>
    <w:rsid w:val="000077CD"/>
    <w:rsid w:val="00010170"/>
    <w:rsid w:val="00010515"/>
    <w:rsid w:val="00010A9A"/>
    <w:rsid w:val="0001138F"/>
    <w:rsid w:val="00011AD9"/>
    <w:rsid w:val="00012176"/>
    <w:rsid w:val="000134BD"/>
    <w:rsid w:val="000135C1"/>
    <w:rsid w:val="000136A8"/>
    <w:rsid w:val="000138CE"/>
    <w:rsid w:val="00013EE5"/>
    <w:rsid w:val="00013FE5"/>
    <w:rsid w:val="00015933"/>
    <w:rsid w:val="00016E95"/>
    <w:rsid w:val="0002092B"/>
    <w:rsid w:val="00020D78"/>
    <w:rsid w:val="00021010"/>
    <w:rsid w:val="000211CB"/>
    <w:rsid w:val="00021BC0"/>
    <w:rsid w:val="00021F8E"/>
    <w:rsid w:val="000240A7"/>
    <w:rsid w:val="00025FA3"/>
    <w:rsid w:val="00026474"/>
    <w:rsid w:val="00027A1E"/>
    <w:rsid w:val="00027F13"/>
    <w:rsid w:val="000302D4"/>
    <w:rsid w:val="0003099A"/>
    <w:rsid w:val="00030C2F"/>
    <w:rsid w:val="00031FDB"/>
    <w:rsid w:val="0003265B"/>
    <w:rsid w:val="0003459D"/>
    <w:rsid w:val="000347C7"/>
    <w:rsid w:val="000347F1"/>
    <w:rsid w:val="00035392"/>
    <w:rsid w:val="000365F2"/>
    <w:rsid w:val="00037665"/>
    <w:rsid w:val="00037D03"/>
    <w:rsid w:val="00040107"/>
    <w:rsid w:val="0004057A"/>
    <w:rsid w:val="00040620"/>
    <w:rsid w:val="00040FCB"/>
    <w:rsid w:val="0004197E"/>
    <w:rsid w:val="00042B4C"/>
    <w:rsid w:val="00042DAA"/>
    <w:rsid w:val="00043050"/>
    <w:rsid w:val="000433AC"/>
    <w:rsid w:val="00043550"/>
    <w:rsid w:val="00043C69"/>
    <w:rsid w:val="00044D8B"/>
    <w:rsid w:val="00045C35"/>
    <w:rsid w:val="00045F2E"/>
    <w:rsid w:val="0004647D"/>
    <w:rsid w:val="000464E4"/>
    <w:rsid w:val="000468E3"/>
    <w:rsid w:val="00046F44"/>
    <w:rsid w:val="00047E8F"/>
    <w:rsid w:val="00052502"/>
    <w:rsid w:val="000532CF"/>
    <w:rsid w:val="00053892"/>
    <w:rsid w:val="00054310"/>
    <w:rsid w:val="00054DAC"/>
    <w:rsid w:val="0005509F"/>
    <w:rsid w:val="00055E68"/>
    <w:rsid w:val="00055EC4"/>
    <w:rsid w:val="00055F9C"/>
    <w:rsid w:val="000564D7"/>
    <w:rsid w:val="000577B1"/>
    <w:rsid w:val="0005782E"/>
    <w:rsid w:val="0006238D"/>
    <w:rsid w:val="0006370E"/>
    <w:rsid w:val="00063B5F"/>
    <w:rsid w:val="00064969"/>
    <w:rsid w:val="00066245"/>
    <w:rsid w:val="00066FDB"/>
    <w:rsid w:val="0006701A"/>
    <w:rsid w:val="00067322"/>
    <w:rsid w:val="00067AC8"/>
    <w:rsid w:val="0007048E"/>
    <w:rsid w:val="00071576"/>
    <w:rsid w:val="0007251B"/>
    <w:rsid w:val="0007264F"/>
    <w:rsid w:val="00073E5B"/>
    <w:rsid w:val="0007641D"/>
    <w:rsid w:val="00076527"/>
    <w:rsid w:val="0007670A"/>
    <w:rsid w:val="00077D57"/>
    <w:rsid w:val="00080096"/>
    <w:rsid w:val="000807BF"/>
    <w:rsid w:val="00081AAD"/>
    <w:rsid w:val="00082C25"/>
    <w:rsid w:val="00082D49"/>
    <w:rsid w:val="00084113"/>
    <w:rsid w:val="000853BE"/>
    <w:rsid w:val="00085FCF"/>
    <w:rsid w:val="00086090"/>
    <w:rsid w:val="0008691A"/>
    <w:rsid w:val="00086F94"/>
    <w:rsid w:val="0009095B"/>
    <w:rsid w:val="00091BD2"/>
    <w:rsid w:val="00092415"/>
    <w:rsid w:val="0009251D"/>
    <w:rsid w:val="00092C1D"/>
    <w:rsid w:val="00092C70"/>
    <w:rsid w:val="0009389E"/>
    <w:rsid w:val="00093D14"/>
    <w:rsid w:val="0009478C"/>
    <w:rsid w:val="0009530A"/>
    <w:rsid w:val="0009588A"/>
    <w:rsid w:val="00095B15"/>
    <w:rsid w:val="0009623B"/>
    <w:rsid w:val="00096CA3"/>
    <w:rsid w:val="00097FF1"/>
    <w:rsid w:val="000A038A"/>
    <w:rsid w:val="000A0774"/>
    <w:rsid w:val="000A1602"/>
    <w:rsid w:val="000A369A"/>
    <w:rsid w:val="000A3823"/>
    <w:rsid w:val="000A3DCD"/>
    <w:rsid w:val="000A3F24"/>
    <w:rsid w:val="000A4377"/>
    <w:rsid w:val="000A53C0"/>
    <w:rsid w:val="000A55B7"/>
    <w:rsid w:val="000A5999"/>
    <w:rsid w:val="000A6B3F"/>
    <w:rsid w:val="000A7B1C"/>
    <w:rsid w:val="000B00DE"/>
    <w:rsid w:val="000B0B66"/>
    <w:rsid w:val="000B1EA9"/>
    <w:rsid w:val="000B3D1F"/>
    <w:rsid w:val="000B3F32"/>
    <w:rsid w:val="000B4781"/>
    <w:rsid w:val="000B4FD7"/>
    <w:rsid w:val="000B531E"/>
    <w:rsid w:val="000B55A3"/>
    <w:rsid w:val="000B68B4"/>
    <w:rsid w:val="000B7F7D"/>
    <w:rsid w:val="000C09D7"/>
    <w:rsid w:val="000C0B06"/>
    <w:rsid w:val="000C22F0"/>
    <w:rsid w:val="000C2E93"/>
    <w:rsid w:val="000C2FC4"/>
    <w:rsid w:val="000C47A0"/>
    <w:rsid w:val="000C4AC9"/>
    <w:rsid w:val="000C527C"/>
    <w:rsid w:val="000C5928"/>
    <w:rsid w:val="000C5AA1"/>
    <w:rsid w:val="000C5D9A"/>
    <w:rsid w:val="000C69D9"/>
    <w:rsid w:val="000C742E"/>
    <w:rsid w:val="000C7490"/>
    <w:rsid w:val="000D10AA"/>
    <w:rsid w:val="000D1CF4"/>
    <w:rsid w:val="000D1D90"/>
    <w:rsid w:val="000D353D"/>
    <w:rsid w:val="000D3672"/>
    <w:rsid w:val="000D3CDB"/>
    <w:rsid w:val="000D422C"/>
    <w:rsid w:val="000D4412"/>
    <w:rsid w:val="000D4E18"/>
    <w:rsid w:val="000D677F"/>
    <w:rsid w:val="000D7512"/>
    <w:rsid w:val="000D7D62"/>
    <w:rsid w:val="000D7EA6"/>
    <w:rsid w:val="000D7FB5"/>
    <w:rsid w:val="000E037A"/>
    <w:rsid w:val="000E07FC"/>
    <w:rsid w:val="000E1B21"/>
    <w:rsid w:val="000E1C27"/>
    <w:rsid w:val="000E1FB7"/>
    <w:rsid w:val="000E2AFB"/>
    <w:rsid w:val="000E2C2E"/>
    <w:rsid w:val="000E3001"/>
    <w:rsid w:val="000E43FA"/>
    <w:rsid w:val="000E4C38"/>
    <w:rsid w:val="000E61B4"/>
    <w:rsid w:val="000F0284"/>
    <w:rsid w:val="000F2966"/>
    <w:rsid w:val="000F5174"/>
    <w:rsid w:val="000F5C93"/>
    <w:rsid w:val="000F5D74"/>
    <w:rsid w:val="000F697E"/>
    <w:rsid w:val="000F6A22"/>
    <w:rsid w:val="00101265"/>
    <w:rsid w:val="00102157"/>
    <w:rsid w:val="001025B3"/>
    <w:rsid w:val="001027E8"/>
    <w:rsid w:val="001034A9"/>
    <w:rsid w:val="00104956"/>
    <w:rsid w:val="00104A13"/>
    <w:rsid w:val="0010525F"/>
    <w:rsid w:val="001053AE"/>
    <w:rsid w:val="00105B31"/>
    <w:rsid w:val="00105BCA"/>
    <w:rsid w:val="00106B3E"/>
    <w:rsid w:val="00106BBA"/>
    <w:rsid w:val="00110B14"/>
    <w:rsid w:val="00111E78"/>
    <w:rsid w:val="00111F5D"/>
    <w:rsid w:val="001121B6"/>
    <w:rsid w:val="0011253B"/>
    <w:rsid w:val="00112894"/>
    <w:rsid w:val="00112935"/>
    <w:rsid w:val="001138FD"/>
    <w:rsid w:val="00114B01"/>
    <w:rsid w:val="00116376"/>
    <w:rsid w:val="00116960"/>
    <w:rsid w:val="0011722C"/>
    <w:rsid w:val="0012013C"/>
    <w:rsid w:val="001203FE"/>
    <w:rsid w:val="001208FC"/>
    <w:rsid w:val="00120E55"/>
    <w:rsid w:val="001226A3"/>
    <w:rsid w:val="00122A75"/>
    <w:rsid w:val="00124489"/>
    <w:rsid w:val="001250D2"/>
    <w:rsid w:val="00125EDC"/>
    <w:rsid w:val="00126BA7"/>
    <w:rsid w:val="00127FF0"/>
    <w:rsid w:val="00130C4D"/>
    <w:rsid w:val="0013143C"/>
    <w:rsid w:val="00131C84"/>
    <w:rsid w:val="0013203F"/>
    <w:rsid w:val="001328AD"/>
    <w:rsid w:val="00134062"/>
    <w:rsid w:val="00134B95"/>
    <w:rsid w:val="00135C97"/>
    <w:rsid w:val="00135FBB"/>
    <w:rsid w:val="00136248"/>
    <w:rsid w:val="00141567"/>
    <w:rsid w:val="00142852"/>
    <w:rsid w:val="00142B25"/>
    <w:rsid w:val="001430EF"/>
    <w:rsid w:val="00144D19"/>
    <w:rsid w:val="001454ED"/>
    <w:rsid w:val="0014566E"/>
    <w:rsid w:val="00146B12"/>
    <w:rsid w:val="00146D85"/>
    <w:rsid w:val="00147D1D"/>
    <w:rsid w:val="00150604"/>
    <w:rsid w:val="00150644"/>
    <w:rsid w:val="00150B5B"/>
    <w:rsid w:val="00150C2D"/>
    <w:rsid w:val="00151935"/>
    <w:rsid w:val="001519DB"/>
    <w:rsid w:val="00153505"/>
    <w:rsid w:val="00154713"/>
    <w:rsid w:val="00155C4B"/>
    <w:rsid w:val="00155E36"/>
    <w:rsid w:val="00156292"/>
    <w:rsid w:val="001607A1"/>
    <w:rsid w:val="0016097B"/>
    <w:rsid w:val="00160C46"/>
    <w:rsid w:val="00161374"/>
    <w:rsid w:val="00163FC3"/>
    <w:rsid w:val="00163FC9"/>
    <w:rsid w:val="00165CFE"/>
    <w:rsid w:val="00165E9C"/>
    <w:rsid w:val="001668EC"/>
    <w:rsid w:val="0017019D"/>
    <w:rsid w:val="0017030A"/>
    <w:rsid w:val="00170653"/>
    <w:rsid w:val="001722A7"/>
    <w:rsid w:val="00172B7E"/>
    <w:rsid w:val="00172CA8"/>
    <w:rsid w:val="00173D1C"/>
    <w:rsid w:val="00173F28"/>
    <w:rsid w:val="00174210"/>
    <w:rsid w:val="0017441F"/>
    <w:rsid w:val="001746F2"/>
    <w:rsid w:val="00174765"/>
    <w:rsid w:val="001752B8"/>
    <w:rsid w:val="00175F6D"/>
    <w:rsid w:val="00177662"/>
    <w:rsid w:val="00177DAD"/>
    <w:rsid w:val="001804CF"/>
    <w:rsid w:val="001816F4"/>
    <w:rsid w:val="0018248D"/>
    <w:rsid w:val="00182500"/>
    <w:rsid w:val="00183492"/>
    <w:rsid w:val="00183894"/>
    <w:rsid w:val="00184A01"/>
    <w:rsid w:val="00184A9F"/>
    <w:rsid w:val="00185208"/>
    <w:rsid w:val="0018535C"/>
    <w:rsid w:val="001855AA"/>
    <w:rsid w:val="001855EA"/>
    <w:rsid w:val="00185B8A"/>
    <w:rsid w:val="00186AAB"/>
    <w:rsid w:val="00186D49"/>
    <w:rsid w:val="001927AB"/>
    <w:rsid w:val="00192892"/>
    <w:rsid w:val="00194CA3"/>
    <w:rsid w:val="00194DCC"/>
    <w:rsid w:val="00195687"/>
    <w:rsid w:val="00195965"/>
    <w:rsid w:val="00196B76"/>
    <w:rsid w:val="001A012C"/>
    <w:rsid w:val="001A019C"/>
    <w:rsid w:val="001A048F"/>
    <w:rsid w:val="001A1741"/>
    <w:rsid w:val="001A1C1A"/>
    <w:rsid w:val="001A1E80"/>
    <w:rsid w:val="001A4D12"/>
    <w:rsid w:val="001A4E86"/>
    <w:rsid w:val="001A50AE"/>
    <w:rsid w:val="001A5ECF"/>
    <w:rsid w:val="001A6084"/>
    <w:rsid w:val="001A70A3"/>
    <w:rsid w:val="001A756D"/>
    <w:rsid w:val="001B0CBB"/>
    <w:rsid w:val="001B11FD"/>
    <w:rsid w:val="001B1607"/>
    <w:rsid w:val="001B19CB"/>
    <w:rsid w:val="001B2C6A"/>
    <w:rsid w:val="001B3166"/>
    <w:rsid w:val="001B3FCB"/>
    <w:rsid w:val="001B4321"/>
    <w:rsid w:val="001B48E3"/>
    <w:rsid w:val="001B56CB"/>
    <w:rsid w:val="001B5C81"/>
    <w:rsid w:val="001B6F78"/>
    <w:rsid w:val="001B77B5"/>
    <w:rsid w:val="001B79D3"/>
    <w:rsid w:val="001C0171"/>
    <w:rsid w:val="001C11CC"/>
    <w:rsid w:val="001C1332"/>
    <w:rsid w:val="001C178F"/>
    <w:rsid w:val="001C17FC"/>
    <w:rsid w:val="001C202B"/>
    <w:rsid w:val="001C279D"/>
    <w:rsid w:val="001C33EA"/>
    <w:rsid w:val="001C3E54"/>
    <w:rsid w:val="001C3F5D"/>
    <w:rsid w:val="001C4CD0"/>
    <w:rsid w:val="001C602C"/>
    <w:rsid w:val="001C6370"/>
    <w:rsid w:val="001C66C5"/>
    <w:rsid w:val="001C6794"/>
    <w:rsid w:val="001C6AB5"/>
    <w:rsid w:val="001C6C99"/>
    <w:rsid w:val="001C7808"/>
    <w:rsid w:val="001D0E21"/>
    <w:rsid w:val="001D0EF9"/>
    <w:rsid w:val="001D2EBC"/>
    <w:rsid w:val="001D3451"/>
    <w:rsid w:val="001D3C2F"/>
    <w:rsid w:val="001D3F29"/>
    <w:rsid w:val="001D3FE0"/>
    <w:rsid w:val="001D404F"/>
    <w:rsid w:val="001D4A0A"/>
    <w:rsid w:val="001D4AC3"/>
    <w:rsid w:val="001D4FFD"/>
    <w:rsid w:val="001D59CE"/>
    <w:rsid w:val="001D5D2F"/>
    <w:rsid w:val="001D71DC"/>
    <w:rsid w:val="001D7856"/>
    <w:rsid w:val="001E0664"/>
    <w:rsid w:val="001E0E7A"/>
    <w:rsid w:val="001E1056"/>
    <w:rsid w:val="001E18C1"/>
    <w:rsid w:val="001E1E39"/>
    <w:rsid w:val="001E2126"/>
    <w:rsid w:val="001E2B10"/>
    <w:rsid w:val="001E36F3"/>
    <w:rsid w:val="001E3AC5"/>
    <w:rsid w:val="001E4CB2"/>
    <w:rsid w:val="001E4FDB"/>
    <w:rsid w:val="001E53CD"/>
    <w:rsid w:val="001E54AF"/>
    <w:rsid w:val="001E5BA6"/>
    <w:rsid w:val="001E6734"/>
    <w:rsid w:val="001E7852"/>
    <w:rsid w:val="001F014C"/>
    <w:rsid w:val="001F021D"/>
    <w:rsid w:val="001F05F9"/>
    <w:rsid w:val="001F0CBD"/>
    <w:rsid w:val="001F105C"/>
    <w:rsid w:val="001F22D4"/>
    <w:rsid w:val="001F27C2"/>
    <w:rsid w:val="001F29D2"/>
    <w:rsid w:val="001F2F83"/>
    <w:rsid w:val="001F35C3"/>
    <w:rsid w:val="001F3988"/>
    <w:rsid w:val="001F3C2D"/>
    <w:rsid w:val="001F5563"/>
    <w:rsid w:val="001F5EBD"/>
    <w:rsid w:val="001F6460"/>
    <w:rsid w:val="001F6EE1"/>
    <w:rsid w:val="001F755C"/>
    <w:rsid w:val="0020012A"/>
    <w:rsid w:val="0020121C"/>
    <w:rsid w:val="00201E7B"/>
    <w:rsid w:val="0020209E"/>
    <w:rsid w:val="0020341B"/>
    <w:rsid w:val="002035E1"/>
    <w:rsid w:val="00203FD9"/>
    <w:rsid w:val="002043BD"/>
    <w:rsid w:val="002049E3"/>
    <w:rsid w:val="002062C9"/>
    <w:rsid w:val="00206D05"/>
    <w:rsid w:val="002074F9"/>
    <w:rsid w:val="002077E1"/>
    <w:rsid w:val="00207E31"/>
    <w:rsid w:val="00207EB9"/>
    <w:rsid w:val="00210EB8"/>
    <w:rsid w:val="00211A0B"/>
    <w:rsid w:val="0021273D"/>
    <w:rsid w:val="002141A9"/>
    <w:rsid w:val="002157A0"/>
    <w:rsid w:val="00215FCC"/>
    <w:rsid w:val="0021636A"/>
    <w:rsid w:val="002175C7"/>
    <w:rsid w:val="00220A13"/>
    <w:rsid w:val="0022114C"/>
    <w:rsid w:val="00222244"/>
    <w:rsid w:val="002229C1"/>
    <w:rsid w:val="002235EA"/>
    <w:rsid w:val="00224683"/>
    <w:rsid w:val="00224749"/>
    <w:rsid w:val="00224919"/>
    <w:rsid w:val="002249C1"/>
    <w:rsid w:val="0022726F"/>
    <w:rsid w:val="00227459"/>
    <w:rsid w:val="00227960"/>
    <w:rsid w:val="0023027C"/>
    <w:rsid w:val="0023041E"/>
    <w:rsid w:val="00230686"/>
    <w:rsid w:val="002308A3"/>
    <w:rsid w:val="00231EEA"/>
    <w:rsid w:val="002320C2"/>
    <w:rsid w:val="00232D8D"/>
    <w:rsid w:val="00232EB7"/>
    <w:rsid w:val="00233421"/>
    <w:rsid w:val="00234B8A"/>
    <w:rsid w:val="00234EC2"/>
    <w:rsid w:val="00235737"/>
    <w:rsid w:val="00235D8F"/>
    <w:rsid w:val="00237B4F"/>
    <w:rsid w:val="0024008A"/>
    <w:rsid w:val="00240359"/>
    <w:rsid w:val="002407AA"/>
    <w:rsid w:val="00240EA6"/>
    <w:rsid w:val="00243EAB"/>
    <w:rsid w:val="002440A6"/>
    <w:rsid w:val="00244347"/>
    <w:rsid w:val="002453CE"/>
    <w:rsid w:val="0024609C"/>
    <w:rsid w:val="00246471"/>
    <w:rsid w:val="00246800"/>
    <w:rsid w:val="00247C47"/>
    <w:rsid w:val="00252773"/>
    <w:rsid w:val="002551D5"/>
    <w:rsid w:val="00255CA2"/>
    <w:rsid w:val="00257586"/>
    <w:rsid w:val="00260255"/>
    <w:rsid w:val="0026038D"/>
    <w:rsid w:val="002603F6"/>
    <w:rsid w:val="002609E1"/>
    <w:rsid w:val="00260C19"/>
    <w:rsid w:val="00261BF4"/>
    <w:rsid w:val="00261D19"/>
    <w:rsid w:val="002621F4"/>
    <w:rsid w:val="00262261"/>
    <w:rsid w:val="0026263F"/>
    <w:rsid w:val="0026403B"/>
    <w:rsid w:val="002645A6"/>
    <w:rsid w:val="00265BF5"/>
    <w:rsid w:val="0027026C"/>
    <w:rsid w:val="002719C4"/>
    <w:rsid w:val="002730DA"/>
    <w:rsid w:val="002743E1"/>
    <w:rsid w:val="002757A8"/>
    <w:rsid w:val="00276703"/>
    <w:rsid w:val="00276814"/>
    <w:rsid w:val="00276DCB"/>
    <w:rsid w:val="00277F2F"/>
    <w:rsid w:val="00280265"/>
    <w:rsid w:val="002803E6"/>
    <w:rsid w:val="00281151"/>
    <w:rsid w:val="002817B5"/>
    <w:rsid w:val="0028195F"/>
    <w:rsid w:val="00281ED1"/>
    <w:rsid w:val="002820EB"/>
    <w:rsid w:val="00282EE1"/>
    <w:rsid w:val="00283F5D"/>
    <w:rsid w:val="002856D2"/>
    <w:rsid w:val="0028741A"/>
    <w:rsid w:val="00291A93"/>
    <w:rsid w:val="00291C58"/>
    <w:rsid w:val="00291E4D"/>
    <w:rsid w:val="00292DF9"/>
    <w:rsid w:val="00293C19"/>
    <w:rsid w:val="0029564F"/>
    <w:rsid w:val="002960F9"/>
    <w:rsid w:val="0029704A"/>
    <w:rsid w:val="00297AE1"/>
    <w:rsid w:val="002A0F9D"/>
    <w:rsid w:val="002A11EF"/>
    <w:rsid w:val="002A2106"/>
    <w:rsid w:val="002A2D21"/>
    <w:rsid w:val="002A31EB"/>
    <w:rsid w:val="002A3639"/>
    <w:rsid w:val="002A36AF"/>
    <w:rsid w:val="002A43E0"/>
    <w:rsid w:val="002A4560"/>
    <w:rsid w:val="002A69A2"/>
    <w:rsid w:val="002B0C64"/>
    <w:rsid w:val="002B0F7F"/>
    <w:rsid w:val="002B16C8"/>
    <w:rsid w:val="002B1F38"/>
    <w:rsid w:val="002B2462"/>
    <w:rsid w:val="002B2A26"/>
    <w:rsid w:val="002B355F"/>
    <w:rsid w:val="002B3D7D"/>
    <w:rsid w:val="002B56C3"/>
    <w:rsid w:val="002B5DC6"/>
    <w:rsid w:val="002B6674"/>
    <w:rsid w:val="002B7CAD"/>
    <w:rsid w:val="002C0CC3"/>
    <w:rsid w:val="002C0F89"/>
    <w:rsid w:val="002C2583"/>
    <w:rsid w:val="002C27AE"/>
    <w:rsid w:val="002C302C"/>
    <w:rsid w:val="002C3963"/>
    <w:rsid w:val="002C3CDE"/>
    <w:rsid w:val="002C6071"/>
    <w:rsid w:val="002D05BD"/>
    <w:rsid w:val="002D1BFA"/>
    <w:rsid w:val="002D1EB3"/>
    <w:rsid w:val="002D2410"/>
    <w:rsid w:val="002D37E3"/>
    <w:rsid w:val="002D3DE1"/>
    <w:rsid w:val="002D4128"/>
    <w:rsid w:val="002D4CC4"/>
    <w:rsid w:val="002D4FD7"/>
    <w:rsid w:val="002D597D"/>
    <w:rsid w:val="002D5C46"/>
    <w:rsid w:val="002D7554"/>
    <w:rsid w:val="002D763C"/>
    <w:rsid w:val="002D7E2C"/>
    <w:rsid w:val="002E05E0"/>
    <w:rsid w:val="002E07CA"/>
    <w:rsid w:val="002E0A94"/>
    <w:rsid w:val="002E104F"/>
    <w:rsid w:val="002E140C"/>
    <w:rsid w:val="002E2276"/>
    <w:rsid w:val="002E257D"/>
    <w:rsid w:val="002E2869"/>
    <w:rsid w:val="002E57C8"/>
    <w:rsid w:val="002E66E5"/>
    <w:rsid w:val="002E6DE3"/>
    <w:rsid w:val="002E7B85"/>
    <w:rsid w:val="002F16FD"/>
    <w:rsid w:val="002F198C"/>
    <w:rsid w:val="002F35FE"/>
    <w:rsid w:val="002F4710"/>
    <w:rsid w:val="002F53C1"/>
    <w:rsid w:val="002F69B6"/>
    <w:rsid w:val="002F6AE9"/>
    <w:rsid w:val="002F7B74"/>
    <w:rsid w:val="002F7EC5"/>
    <w:rsid w:val="00300769"/>
    <w:rsid w:val="003010E0"/>
    <w:rsid w:val="00301584"/>
    <w:rsid w:val="00301A98"/>
    <w:rsid w:val="00302576"/>
    <w:rsid w:val="003029C2"/>
    <w:rsid w:val="00303286"/>
    <w:rsid w:val="003051C5"/>
    <w:rsid w:val="00306374"/>
    <w:rsid w:val="00306788"/>
    <w:rsid w:val="003068E2"/>
    <w:rsid w:val="003076FF"/>
    <w:rsid w:val="003078C0"/>
    <w:rsid w:val="00307A45"/>
    <w:rsid w:val="00307B25"/>
    <w:rsid w:val="003106C4"/>
    <w:rsid w:val="00310E93"/>
    <w:rsid w:val="00311C15"/>
    <w:rsid w:val="00312437"/>
    <w:rsid w:val="003137B9"/>
    <w:rsid w:val="00314BED"/>
    <w:rsid w:val="00314C9A"/>
    <w:rsid w:val="003152C5"/>
    <w:rsid w:val="0031589A"/>
    <w:rsid w:val="00315DE8"/>
    <w:rsid w:val="00320296"/>
    <w:rsid w:val="00321A41"/>
    <w:rsid w:val="003227F5"/>
    <w:rsid w:val="00323897"/>
    <w:rsid w:val="0032408C"/>
    <w:rsid w:val="003247A8"/>
    <w:rsid w:val="003259D3"/>
    <w:rsid w:val="00325EB8"/>
    <w:rsid w:val="003275C3"/>
    <w:rsid w:val="00330FAE"/>
    <w:rsid w:val="0033184B"/>
    <w:rsid w:val="00331F0E"/>
    <w:rsid w:val="00331FBA"/>
    <w:rsid w:val="003327DA"/>
    <w:rsid w:val="00332E10"/>
    <w:rsid w:val="00333E5F"/>
    <w:rsid w:val="003361C4"/>
    <w:rsid w:val="00336473"/>
    <w:rsid w:val="003366CA"/>
    <w:rsid w:val="00336B3A"/>
    <w:rsid w:val="003408B0"/>
    <w:rsid w:val="00340CD6"/>
    <w:rsid w:val="0034125B"/>
    <w:rsid w:val="00341473"/>
    <w:rsid w:val="00341D93"/>
    <w:rsid w:val="00342B0A"/>
    <w:rsid w:val="00343C47"/>
    <w:rsid w:val="0034429E"/>
    <w:rsid w:val="00344F66"/>
    <w:rsid w:val="003451C5"/>
    <w:rsid w:val="00346555"/>
    <w:rsid w:val="00347A94"/>
    <w:rsid w:val="00347D53"/>
    <w:rsid w:val="00350006"/>
    <w:rsid w:val="00350CEA"/>
    <w:rsid w:val="003523C9"/>
    <w:rsid w:val="0035240D"/>
    <w:rsid w:val="003526C4"/>
    <w:rsid w:val="003526DD"/>
    <w:rsid w:val="003539A9"/>
    <w:rsid w:val="00353B86"/>
    <w:rsid w:val="00354736"/>
    <w:rsid w:val="0035596C"/>
    <w:rsid w:val="00355C29"/>
    <w:rsid w:val="00356A68"/>
    <w:rsid w:val="00356DCD"/>
    <w:rsid w:val="00356F6A"/>
    <w:rsid w:val="00357431"/>
    <w:rsid w:val="003576B1"/>
    <w:rsid w:val="00357ACA"/>
    <w:rsid w:val="00357D41"/>
    <w:rsid w:val="00360202"/>
    <w:rsid w:val="00360954"/>
    <w:rsid w:val="00360F9A"/>
    <w:rsid w:val="00361134"/>
    <w:rsid w:val="00361237"/>
    <w:rsid w:val="00361D9B"/>
    <w:rsid w:val="003626D8"/>
    <w:rsid w:val="00362C4A"/>
    <w:rsid w:val="0036427D"/>
    <w:rsid w:val="0036436C"/>
    <w:rsid w:val="00366172"/>
    <w:rsid w:val="00366628"/>
    <w:rsid w:val="00366CDC"/>
    <w:rsid w:val="00367475"/>
    <w:rsid w:val="00367DB3"/>
    <w:rsid w:val="0037312D"/>
    <w:rsid w:val="00374187"/>
    <w:rsid w:val="003741D4"/>
    <w:rsid w:val="00374D4D"/>
    <w:rsid w:val="00374E9A"/>
    <w:rsid w:val="003757C4"/>
    <w:rsid w:val="003768E8"/>
    <w:rsid w:val="00376DEB"/>
    <w:rsid w:val="00377364"/>
    <w:rsid w:val="00377430"/>
    <w:rsid w:val="003775A3"/>
    <w:rsid w:val="003812A3"/>
    <w:rsid w:val="003816D8"/>
    <w:rsid w:val="0038266F"/>
    <w:rsid w:val="00382D46"/>
    <w:rsid w:val="00383815"/>
    <w:rsid w:val="00385328"/>
    <w:rsid w:val="00385395"/>
    <w:rsid w:val="0038628A"/>
    <w:rsid w:val="0038657C"/>
    <w:rsid w:val="0038666C"/>
    <w:rsid w:val="00387648"/>
    <w:rsid w:val="00387CC2"/>
    <w:rsid w:val="00390155"/>
    <w:rsid w:val="00390470"/>
    <w:rsid w:val="003904B6"/>
    <w:rsid w:val="0039163B"/>
    <w:rsid w:val="0039344B"/>
    <w:rsid w:val="00393B05"/>
    <w:rsid w:val="00393C21"/>
    <w:rsid w:val="0039443F"/>
    <w:rsid w:val="00394461"/>
    <w:rsid w:val="00394472"/>
    <w:rsid w:val="00394C36"/>
    <w:rsid w:val="00394C3D"/>
    <w:rsid w:val="00394D4E"/>
    <w:rsid w:val="00395063"/>
    <w:rsid w:val="003950FF"/>
    <w:rsid w:val="003951F7"/>
    <w:rsid w:val="00396105"/>
    <w:rsid w:val="0039765D"/>
    <w:rsid w:val="003A0966"/>
    <w:rsid w:val="003A0AD6"/>
    <w:rsid w:val="003A0D7F"/>
    <w:rsid w:val="003A24AF"/>
    <w:rsid w:val="003A285A"/>
    <w:rsid w:val="003A2CD5"/>
    <w:rsid w:val="003A3888"/>
    <w:rsid w:val="003A4077"/>
    <w:rsid w:val="003A4F8D"/>
    <w:rsid w:val="003A68A9"/>
    <w:rsid w:val="003B0517"/>
    <w:rsid w:val="003B0C40"/>
    <w:rsid w:val="003B0C9F"/>
    <w:rsid w:val="003B155B"/>
    <w:rsid w:val="003B2CF2"/>
    <w:rsid w:val="003B3B2F"/>
    <w:rsid w:val="003B54F5"/>
    <w:rsid w:val="003B5C42"/>
    <w:rsid w:val="003B7685"/>
    <w:rsid w:val="003C21A8"/>
    <w:rsid w:val="003C30E5"/>
    <w:rsid w:val="003C39E0"/>
    <w:rsid w:val="003C3FD1"/>
    <w:rsid w:val="003C4245"/>
    <w:rsid w:val="003C463F"/>
    <w:rsid w:val="003C4BE1"/>
    <w:rsid w:val="003C4DD8"/>
    <w:rsid w:val="003C61E5"/>
    <w:rsid w:val="003C74A6"/>
    <w:rsid w:val="003D089D"/>
    <w:rsid w:val="003D5A87"/>
    <w:rsid w:val="003D5B7F"/>
    <w:rsid w:val="003D5E3A"/>
    <w:rsid w:val="003E018B"/>
    <w:rsid w:val="003E0887"/>
    <w:rsid w:val="003E1796"/>
    <w:rsid w:val="003E2B60"/>
    <w:rsid w:val="003E4617"/>
    <w:rsid w:val="003E5A1E"/>
    <w:rsid w:val="003E5B6E"/>
    <w:rsid w:val="003E6973"/>
    <w:rsid w:val="003E7833"/>
    <w:rsid w:val="003E7EAD"/>
    <w:rsid w:val="003F0044"/>
    <w:rsid w:val="003F09BB"/>
    <w:rsid w:val="003F12FA"/>
    <w:rsid w:val="003F54C8"/>
    <w:rsid w:val="003F54C9"/>
    <w:rsid w:val="003F584C"/>
    <w:rsid w:val="003F5BDD"/>
    <w:rsid w:val="003F6097"/>
    <w:rsid w:val="003F7F4D"/>
    <w:rsid w:val="00401CE0"/>
    <w:rsid w:val="00403F12"/>
    <w:rsid w:val="0040595D"/>
    <w:rsid w:val="00405B8A"/>
    <w:rsid w:val="004073AF"/>
    <w:rsid w:val="004075EC"/>
    <w:rsid w:val="00410522"/>
    <w:rsid w:val="00410A0B"/>
    <w:rsid w:val="00410A7B"/>
    <w:rsid w:val="00411E18"/>
    <w:rsid w:val="00412359"/>
    <w:rsid w:val="004124D6"/>
    <w:rsid w:val="00412E92"/>
    <w:rsid w:val="00412FEB"/>
    <w:rsid w:val="0041331D"/>
    <w:rsid w:val="00413723"/>
    <w:rsid w:val="0041480B"/>
    <w:rsid w:val="00416216"/>
    <w:rsid w:val="00416D88"/>
    <w:rsid w:val="004175D2"/>
    <w:rsid w:val="004178FD"/>
    <w:rsid w:val="00417B1B"/>
    <w:rsid w:val="004200CA"/>
    <w:rsid w:val="004207B5"/>
    <w:rsid w:val="0042107C"/>
    <w:rsid w:val="00421AD6"/>
    <w:rsid w:val="00421F2C"/>
    <w:rsid w:val="0042371F"/>
    <w:rsid w:val="004241FE"/>
    <w:rsid w:val="00424620"/>
    <w:rsid w:val="00424F6E"/>
    <w:rsid w:val="004257FB"/>
    <w:rsid w:val="00426B79"/>
    <w:rsid w:val="00430255"/>
    <w:rsid w:val="004308EB"/>
    <w:rsid w:val="00431224"/>
    <w:rsid w:val="0043151E"/>
    <w:rsid w:val="00431FFD"/>
    <w:rsid w:val="00433FED"/>
    <w:rsid w:val="00434121"/>
    <w:rsid w:val="0043480E"/>
    <w:rsid w:val="0043491B"/>
    <w:rsid w:val="00434B2A"/>
    <w:rsid w:val="00435D35"/>
    <w:rsid w:val="00436F31"/>
    <w:rsid w:val="00437C06"/>
    <w:rsid w:val="00440460"/>
    <w:rsid w:val="00440BFC"/>
    <w:rsid w:val="00440ED8"/>
    <w:rsid w:val="004414AB"/>
    <w:rsid w:val="0044227F"/>
    <w:rsid w:val="00442B5D"/>
    <w:rsid w:val="00442EDE"/>
    <w:rsid w:val="004430F4"/>
    <w:rsid w:val="004432B4"/>
    <w:rsid w:val="004433D6"/>
    <w:rsid w:val="00443E2B"/>
    <w:rsid w:val="004450A9"/>
    <w:rsid w:val="00445BC6"/>
    <w:rsid w:val="00445BD6"/>
    <w:rsid w:val="004469AE"/>
    <w:rsid w:val="004469CE"/>
    <w:rsid w:val="004472EA"/>
    <w:rsid w:val="004473E2"/>
    <w:rsid w:val="004502FF"/>
    <w:rsid w:val="00450689"/>
    <w:rsid w:val="00451CAB"/>
    <w:rsid w:val="00451DD7"/>
    <w:rsid w:val="00452065"/>
    <w:rsid w:val="00452419"/>
    <w:rsid w:val="004527F0"/>
    <w:rsid w:val="0045356C"/>
    <w:rsid w:val="00453A30"/>
    <w:rsid w:val="00453AC8"/>
    <w:rsid w:val="00453FEC"/>
    <w:rsid w:val="0045434B"/>
    <w:rsid w:val="00457A38"/>
    <w:rsid w:val="0046015C"/>
    <w:rsid w:val="004626EF"/>
    <w:rsid w:val="0046272F"/>
    <w:rsid w:val="0046284F"/>
    <w:rsid w:val="00462A72"/>
    <w:rsid w:val="00462E10"/>
    <w:rsid w:val="004634C5"/>
    <w:rsid w:val="004645C8"/>
    <w:rsid w:val="00464677"/>
    <w:rsid w:val="00464A9F"/>
    <w:rsid w:val="00465E79"/>
    <w:rsid w:val="00466736"/>
    <w:rsid w:val="00467B47"/>
    <w:rsid w:val="00470E27"/>
    <w:rsid w:val="00471820"/>
    <w:rsid w:val="00472210"/>
    <w:rsid w:val="004730FC"/>
    <w:rsid w:val="00473457"/>
    <w:rsid w:val="0047347C"/>
    <w:rsid w:val="004755E1"/>
    <w:rsid w:val="00475EBA"/>
    <w:rsid w:val="00476E84"/>
    <w:rsid w:val="00477217"/>
    <w:rsid w:val="0048175D"/>
    <w:rsid w:val="004822A3"/>
    <w:rsid w:val="00485022"/>
    <w:rsid w:val="00485873"/>
    <w:rsid w:val="00485DF9"/>
    <w:rsid w:val="00486A7C"/>
    <w:rsid w:val="00486F51"/>
    <w:rsid w:val="004874FD"/>
    <w:rsid w:val="00487EEA"/>
    <w:rsid w:val="0049239C"/>
    <w:rsid w:val="00492643"/>
    <w:rsid w:val="004928FD"/>
    <w:rsid w:val="00493130"/>
    <w:rsid w:val="004939F5"/>
    <w:rsid w:val="00493ABB"/>
    <w:rsid w:val="00493BB6"/>
    <w:rsid w:val="00493CED"/>
    <w:rsid w:val="00493CF5"/>
    <w:rsid w:val="00493E64"/>
    <w:rsid w:val="00494510"/>
    <w:rsid w:val="00494A3B"/>
    <w:rsid w:val="00495388"/>
    <w:rsid w:val="004961E5"/>
    <w:rsid w:val="00496865"/>
    <w:rsid w:val="00496B70"/>
    <w:rsid w:val="00497BE5"/>
    <w:rsid w:val="004A0610"/>
    <w:rsid w:val="004A0A36"/>
    <w:rsid w:val="004A0E11"/>
    <w:rsid w:val="004A1166"/>
    <w:rsid w:val="004A19C6"/>
    <w:rsid w:val="004A26D5"/>
    <w:rsid w:val="004A3216"/>
    <w:rsid w:val="004A3F30"/>
    <w:rsid w:val="004A4AB7"/>
    <w:rsid w:val="004A57C6"/>
    <w:rsid w:val="004A7551"/>
    <w:rsid w:val="004B02B5"/>
    <w:rsid w:val="004B1A2E"/>
    <w:rsid w:val="004B1EA4"/>
    <w:rsid w:val="004B4A61"/>
    <w:rsid w:val="004B4F75"/>
    <w:rsid w:val="004B5C11"/>
    <w:rsid w:val="004B6AD1"/>
    <w:rsid w:val="004B6B53"/>
    <w:rsid w:val="004B713B"/>
    <w:rsid w:val="004B7530"/>
    <w:rsid w:val="004B79D2"/>
    <w:rsid w:val="004B7D57"/>
    <w:rsid w:val="004C06BF"/>
    <w:rsid w:val="004C1172"/>
    <w:rsid w:val="004C23F2"/>
    <w:rsid w:val="004C2561"/>
    <w:rsid w:val="004C2A3B"/>
    <w:rsid w:val="004C2CB4"/>
    <w:rsid w:val="004C36D1"/>
    <w:rsid w:val="004C4274"/>
    <w:rsid w:val="004C4671"/>
    <w:rsid w:val="004C509E"/>
    <w:rsid w:val="004C5611"/>
    <w:rsid w:val="004C5BF4"/>
    <w:rsid w:val="004C61E0"/>
    <w:rsid w:val="004C6582"/>
    <w:rsid w:val="004C68F6"/>
    <w:rsid w:val="004C6D88"/>
    <w:rsid w:val="004D0078"/>
    <w:rsid w:val="004D0398"/>
    <w:rsid w:val="004D0F52"/>
    <w:rsid w:val="004D1154"/>
    <w:rsid w:val="004D17BE"/>
    <w:rsid w:val="004D1818"/>
    <w:rsid w:val="004D18ED"/>
    <w:rsid w:val="004D20D3"/>
    <w:rsid w:val="004D2BAB"/>
    <w:rsid w:val="004D3BF7"/>
    <w:rsid w:val="004D3F72"/>
    <w:rsid w:val="004D445B"/>
    <w:rsid w:val="004D4D40"/>
    <w:rsid w:val="004D54C3"/>
    <w:rsid w:val="004D5BDE"/>
    <w:rsid w:val="004D65CA"/>
    <w:rsid w:val="004D684F"/>
    <w:rsid w:val="004D6906"/>
    <w:rsid w:val="004D6D0B"/>
    <w:rsid w:val="004D700A"/>
    <w:rsid w:val="004D7908"/>
    <w:rsid w:val="004D7A45"/>
    <w:rsid w:val="004E0072"/>
    <w:rsid w:val="004E0CE3"/>
    <w:rsid w:val="004E1057"/>
    <w:rsid w:val="004E201F"/>
    <w:rsid w:val="004E332E"/>
    <w:rsid w:val="004E3A57"/>
    <w:rsid w:val="004E3F9A"/>
    <w:rsid w:val="004E52A5"/>
    <w:rsid w:val="004E56D0"/>
    <w:rsid w:val="004E64BC"/>
    <w:rsid w:val="004E650D"/>
    <w:rsid w:val="004E6B92"/>
    <w:rsid w:val="004E6BC8"/>
    <w:rsid w:val="004E6EA9"/>
    <w:rsid w:val="004E7A93"/>
    <w:rsid w:val="004E7C66"/>
    <w:rsid w:val="004F149C"/>
    <w:rsid w:val="004F2076"/>
    <w:rsid w:val="004F3250"/>
    <w:rsid w:val="004F3A6A"/>
    <w:rsid w:val="004F4065"/>
    <w:rsid w:val="004F4BE7"/>
    <w:rsid w:val="004F4F9E"/>
    <w:rsid w:val="004F542E"/>
    <w:rsid w:val="004F567F"/>
    <w:rsid w:val="004F5A26"/>
    <w:rsid w:val="004F6AE2"/>
    <w:rsid w:val="004F6B39"/>
    <w:rsid w:val="004F720F"/>
    <w:rsid w:val="004F7F6C"/>
    <w:rsid w:val="005007D7"/>
    <w:rsid w:val="00502651"/>
    <w:rsid w:val="00502AB8"/>
    <w:rsid w:val="00503932"/>
    <w:rsid w:val="0050417B"/>
    <w:rsid w:val="005045D2"/>
    <w:rsid w:val="00504746"/>
    <w:rsid w:val="00504EF0"/>
    <w:rsid w:val="00504F3D"/>
    <w:rsid w:val="00505844"/>
    <w:rsid w:val="005058D3"/>
    <w:rsid w:val="00505C8A"/>
    <w:rsid w:val="00505F2F"/>
    <w:rsid w:val="005060DF"/>
    <w:rsid w:val="00506FB4"/>
    <w:rsid w:val="005077A1"/>
    <w:rsid w:val="0051010C"/>
    <w:rsid w:val="00510AB9"/>
    <w:rsid w:val="005113D9"/>
    <w:rsid w:val="005116B3"/>
    <w:rsid w:val="0051252C"/>
    <w:rsid w:val="00513C2B"/>
    <w:rsid w:val="00514AEA"/>
    <w:rsid w:val="00520608"/>
    <w:rsid w:val="005210AB"/>
    <w:rsid w:val="005220FE"/>
    <w:rsid w:val="00523BB4"/>
    <w:rsid w:val="00524B8C"/>
    <w:rsid w:val="005254AB"/>
    <w:rsid w:val="00525A3D"/>
    <w:rsid w:val="00527302"/>
    <w:rsid w:val="0053181B"/>
    <w:rsid w:val="00531DE1"/>
    <w:rsid w:val="00531FD5"/>
    <w:rsid w:val="00532F36"/>
    <w:rsid w:val="0053303A"/>
    <w:rsid w:val="00533542"/>
    <w:rsid w:val="00534156"/>
    <w:rsid w:val="00536035"/>
    <w:rsid w:val="00537899"/>
    <w:rsid w:val="00540303"/>
    <w:rsid w:val="00540903"/>
    <w:rsid w:val="00540D5C"/>
    <w:rsid w:val="00540EAC"/>
    <w:rsid w:val="00541360"/>
    <w:rsid w:val="00541606"/>
    <w:rsid w:val="0054261A"/>
    <w:rsid w:val="005438D5"/>
    <w:rsid w:val="00543DC9"/>
    <w:rsid w:val="00544197"/>
    <w:rsid w:val="005445E5"/>
    <w:rsid w:val="00546127"/>
    <w:rsid w:val="00546BE8"/>
    <w:rsid w:val="005471F4"/>
    <w:rsid w:val="00551C9D"/>
    <w:rsid w:val="0055264C"/>
    <w:rsid w:val="00552C24"/>
    <w:rsid w:val="005533B3"/>
    <w:rsid w:val="00553A6D"/>
    <w:rsid w:val="0055469E"/>
    <w:rsid w:val="00554DEB"/>
    <w:rsid w:val="0055509E"/>
    <w:rsid w:val="00555223"/>
    <w:rsid w:val="005568C1"/>
    <w:rsid w:val="00556E58"/>
    <w:rsid w:val="00557883"/>
    <w:rsid w:val="00560250"/>
    <w:rsid w:val="005602AB"/>
    <w:rsid w:val="005602C6"/>
    <w:rsid w:val="005603C3"/>
    <w:rsid w:val="00560AC6"/>
    <w:rsid w:val="00560FB5"/>
    <w:rsid w:val="0056309C"/>
    <w:rsid w:val="005633BE"/>
    <w:rsid w:val="0056392F"/>
    <w:rsid w:val="00563FEA"/>
    <w:rsid w:val="0056443F"/>
    <w:rsid w:val="00565573"/>
    <w:rsid w:val="005665C8"/>
    <w:rsid w:val="00566E62"/>
    <w:rsid w:val="0056713D"/>
    <w:rsid w:val="00567BC1"/>
    <w:rsid w:val="00571230"/>
    <w:rsid w:val="00571769"/>
    <w:rsid w:val="00571F85"/>
    <w:rsid w:val="0057318D"/>
    <w:rsid w:val="005732C2"/>
    <w:rsid w:val="00573B57"/>
    <w:rsid w:val="00573DD1"/>
    <w:rsid w:val="00574512"/>
    <w:rsid w:val="0057495A"/>
    <w:rsid w:val="00574FCE"/>
    <w:rsid w:val="005755EF"/>
    <w:rsid w:val="00576351"/>
    <w:rsid w:val="00581546"/>
    <w:rsid w:val="00581680"/>
    <w:rsid w:val="0058230C"/>
    <w:rsid w:val="0058479A"/>
    <w:rsid w:val="0058598C"/>
    <w:rsid w:val="0058683B"/>
    <w:rsid w:val="0058798F"/>
    <w:rsid w:val="00587E73"/>
    <w:rsid w:val="00590C7A"/>
    <w:rsid w:val="00591BB4"/>
    <w:rsid w:val="00591F0B"/>
    <w:rsid w:val="0059228A"/>
    <w:rsid w:val="0059363A"/>
    <w:rsid w:val="00594052"/>
    <w:rsid w:val="00594990"/>
    <w:rsid w:val="00594BDD"/>
    <w:rsid w:val="00594E8E"/>
    <w:rsid w:val="00596F9E"/>
    <w:rsid w:val="00597D84"/>
    <w:rsid w:val="005A0FDD"/>
    <w:rsid w:val="005A2CDD"/>
    <w:rsid w:val="005A7104"/>
    <w:rsid w:val="005A747E"/>
    <w:rsid w:val="005A76D0"/>
    <w:rsid w:val="005A7766"/>
    <w:rsid w:val="005B044C"/>
    <w:rsid w:val="005B2C0E"/>
    <w:rsid w:val="005B362A"/>
    <w:rsid w:val="005B36F4"/>
    <w:rsid w:val="005B52A9"/>
    <w:rsid w:val="005B7E90"/>
    <w:rsid w:val="005C026E"/>
    <w:rsid w:val="005C0938"/>
    <w:rsid w:val="005C0B6D"/>
    <w:rsid w:val="005C1A9F"/>
    <w:rsid w:val="005C28C9"/>
    <w:rsid w:val="005C2D5A"/>
    <w:rsid w:val="005C319A"/>
    <w:rsid w:val="005C4668"/>
    <w:rsid w:val="005C68A5"/>
    <w:rsid w:val="005C77F3"/>
    <w:rsid w:val="005D1F3A"/>
    <w:rsid w:val="005D238C"/>
    <w:rsid w:val="005D246F"/>
    <w:rsid w:val="005D2565"/>
    <w:rsid w:val="005D2670"/>
    <w:rsid w:val="005D2B78"/>
    <w:rsid w:val="005D3950"/>
    <w:rsid w:val="005D4A5A"/>
    <w:rsid w:val="005D4CEA"/>
    <w:rsid w:val="005D5459"/>
    <w:rsid w:val="005D6362"/>
    <w:rsid w:val="005D6BD0"/>
    <w:rsid w:val="005E14D8"/>
    <w:rsid w:val="005E1501"/>
    <w:rsid w:val="005E222A"/>
    <w:rsid w:val="005E24BA"/>
    <w:rsid w:val="005E3919"/>
    <w:rsid w:val="005E3A08"/>
    <w:rsid w:val="005E47C1"/>
    <w:rsid w:val="005E4A25"/>
    <w:rsid w:val="005E50E2"/>
    <w:rsid w:val="005E5102"/>
    <w:rsid w:val="005E5F93"/>
    <w:rsid w:val="005E5FAA"/>
    <w:rsid w:val="005E609F"/>
    <w:rsid w:val="005E6423"/>
    <w:rsid w:val="005F032A"/>
    <w:rsid w:val="005F04F0"/>
    <w:rsid w:val="005F0E3F"/>
    <w:rsid w:val="005F11BD"/>
    <w:rsid w:val="005F1659"/>
    <w:rsid w:val="005F2FE7"/>
    <w:rsid w:val="005F30EB"/>
    <w:rsid w:val="005F330E"/>
    <w:rsid w:val="005F4C4B"/>
    <w:rsid w:val="005F50A6"/>
    <w:rsid w:val="005F580E"/>
    <w:rsid w:val="005F5E04"/>
    <w:rsid w:val="005F5F82"/>
    <w:rsid w:val="005F67CC"/>
    <w:rsid w:val="005F755D"/>
    <w:rsid w:val="005F788C"/>
    <w:rsid w:val="006000E8"/>
    <w:rsid w:val="0060130F"/>
    <w:rsid w:val="0060155D"/>
    <w:rsid w:val="006034E6"/>
    <w:rsid w:val="006042CC"/>
    <w:rsid w:val="00604522"/>
    <w:rsid w:val="00604CB6"/>
    <w:rsid w:val="00605661"/>
    <w:rsid w:val="00605D25"/>
    <w:rsid w:val="00607275"/>
    <w:rsid w:val="00607386"/>
    <w:rsid w:val="006105D3"/>
    <w:rsid w:val="00610FA5"/>
    <w:rsid w:val="00610FD4"/>
    <w:rsid w:val="006110EE"/>
    <w:rsid w:val="006113BC"/>
    <w:rsid w:val="00612602"/>
    <w:rsid w:val="00613901"/>
    <w:rsid w:val="00613B23"/>
    <w:rsid w:val="00615CDC"/>
    <w:rsid w:val="00615EF3"/>
    <w:rsid w:val="006171DE"/>
    <w:rsid w:val="00617D7C"/>
    <w:rsid w:val="006224A8"/>
    <w:rsid w:val="0062263F"/>
    <w:rsid w:val="00622A3A"/>
    <w:rsid w:val="00623136"/>
    <w:rsid w:val="00623A40"/>
    <w:rsid w:val="00624705"/>
    <w:rsid w:val="006259F1"/>
    <w:rsid w:val="00625AB1"/>
    <w:rsid w:val="00625F42"/>
    <w:rsid w:val="006279D2"/>
    <w:rsid w:val="00630B18"/>
    <w:rsid w:val="006316D0"/>
    <w:rsid w:val="006317C7"/>
    <w:rsid w:val="00632587"/>
    <w:rsid w:val="006336D2"/>
    <w:rsid w:val="00634F16"/>
    <w:rsid w:val="0063637B"/>
    <w:rsid w:val="0063697E"/>
    <w:rsid w:val="00636B92"/>
    <w:rsid w:val="00642053"/>
    <w:rsid w:val="006426DE"/>
    <w:rsid w:val="00642928"/>
    <w:rsid w:val="0064342D"/>
    <w:rsid w:val="006436E1"/>
    <w:rsid w:val="00644B75"/>
    <w:rsid w:val="006501C1"/>
    <w:rsid w:val="00650561"/>
    <w:rsid w:val="00650E3D"/>
    <w:rsid w:val="0065170A"/>
    <w:rsid w:val="006526DF"/>
    <w:rsid w:val="00653005"/>
    <w:rsid w:val="0065399D"/>
    <w:rsid w:val="006548F1"/>
    <w:rsid w:val="006551A1"/>
    <w:rsid w:val="006552B4"/>
    <w:rsid w:val="00656041"/>
    <w:rsid w:val="006573D8"/>
    <w:rsid w:val="00657783"/>
    <w:rsid w:val="006603FC"/>
    <w:rsid w:val="0066056C"/>
    <w:rsid w:val="00662DEF"/>
    <w:rsid w:val="00663607"/>
    <w:rsid w:val="00663CB8"/>
    <w:rsid w:val="00663E93"/>
    <w:rsid w:val="00663FF8"/>
    <w:rsid w:val="00664036"/>
    <w:rsid w:val="0066444A"/>
    <w:rsid w:val="006645F8"/>
    <w:rsid w:val="00664F20"/>
    <w:rsid w:val="0066540D"/>
    <w:rsid w:val="00666397"/>
    <w:rsid w:val="00666B89"/>
    <w:rsid w:val="00666EF1"/>
    <w:rsid w:val="0066758D"/>
    <w:rsid w:val="0067019B"/>
    <w:rsid w:val="00670A9E"/>
    <w:rsid w:val="0067274E"/>
    <w:rsid w:val="00672925"/>
    <w:rsid w:val="00672A82"/>
    <w:rsid w:val="0067474B"/>
    <w:rsid w:val="0067542B"/>
    <w:rsid w:val="00676CD8"/>
    <w:rsid w:val="00677365"/>
    <w:rsid w:val="00677B9F"/>
    <w:rsid w:val="0068013D"/>
    <w:rsid w:val="0068039F"/>
    <w:rsid w:val="006809EC"/>
    <w:rsid w:val="00680EC0"/>
    <w:rsid w:val="006831E8"/>
    <w:rsid w:val="00683593"/>
    <w:rsid w:val="00683D44"/>
    <w:rsid w:val="00684B40"/>
    <w:rsid w:val="00684C21"/>
    <w:rsid w:val="0068626D"/>
    <w:rsid w:val="00686967"/>
    <w:rsid w:val="0069039C"/>
    <w:rsid w:val="0069078A"/>
    <w:rsid w:val="00690CAB"/>
    <w:rsid w:val="006938A5"/>
    <w:rsid w:val="006939A1"/>
    <w:rsid w:val="00694D39"/>
    <w:rsid w:val="00696966"/>
    <w:rsid w:val="006A04EA"/>
    <w:rsid w:val="006A16A7"/>
    <w:rsid w:val="006A2140"/>
    <w:rsid w:val="006A27AB"/>
    <w:rsid w:val="006A308F"/>
    <w:rsid w:val="006A396D"/>
    <w:rsid w:val="006A3981"/>
    <w:rsid w:val="006A3E12"/>
    <w:rsid w:val="006A4053"/>
    <w:rsid w:val="006A4A7B"/>
    <w:rsid w:val="006A5505"/>
    <w:rsid w:val="006A5801"/>
    <w:rsid w:val="006A62AC"/>
    <w:rsid w:val="006A6519"/>
    <w:rsid w:val="006A70B2"/>
    <w:rsid w:val="006A7D12"/>
    <w:rsid w:val="006B0811"/>
    <w:rsid w:val="006B0E4D"/>
    <w:rsid w:val="006B1DB3"/>
    <w:rsid w:val="006B211E"/>
    <w:rsid w:val="006B2A78"/>
    <w:rsid w:val="006B2BF4"/>
    <w:rsid w:val="006B3204"/>
    <w:rsid w:val="006B36FC"/>
    <w:rsid w:val="006B410C"/>
    <w:rsid w:val="006B451E"/>
    <w:rsid w:val="006B480B"/>
    <w:rsid w:val="006B628A"/>
    <w:rsid w:val="006B7192"/>
    <w:rsid w:val="006C04E5"/>
    <w:rsid w:val="006C1850"/>
    <w:rsid w:val="006C1B01"/>
    <w:rsid w:val="006C3F44"/>
    <w:rsid w:val="006C484D"/>
    <w:rsid w:val="006C4D86"/>
    <w:rsid w:val="006C5005"/>
    <w:rsid w:val="006C52E4"/>
    <w:rsid w:val="006C5DCF"/>
    <w:rsid w:val="006C6A63"/>
    <w:rsid w:val="006C79D1"/>
    <w:rsid w:val="006D05BD"/>
    <w:rsid w:val="006D2377"/>
    <w:rsid w:val="006D2813"/>
    <w:rsid w:val="006D3A76"/>
    <w:rsid w:val="006D3DAD"/>
    <w:rsid w:val="006D570C"/>
    <w:rsid w:val="006D5712"/>
    <w:rsid w:val="006D5BBD"/>
    <w:rsid w:val="006D668A"/>
    <w:rsid w:val="006D6B76"/>
    <w:rsid w:val="006E0074"/>
    <w:rsid w:val="006E071D"/>
    <w:rsid w:val="006E1DF9"/>
    <w:rsid w:val="006E339A"/>
    <w:rsid w:val="006E3581"/>
    <w:rsid w:val="006E4CBD"/>
    <w:rsid w:val="006E55E1"/>
    <w:rsid w:val="006E5C65"/>
    <w:rsid w:val="006F22F4"/>
    <w:rsid w:val="006F2607"/>
    <w:rsid w:val="006F33B9"/>
    <w:rsid w:val="006F4015"/>
    <w:rsid w:val="006F468C"/>
    <w:rsid w:val="006F4D49"/>
    <w:rsid w:val="006F4F89"/>
    <w:rsid w:val="006F50DA"/>
    <w:rsid w:val="006F5D5F"/>
    <w:rsid w:val="006F6777"/>
    <w:rsid w:val="006F686B"/>
    <w:rsid w:val="006F6EFB"/>
    <w:rsid w:val="006F7942"/>
    <w:rsid w:val="006F79B9"/>
    <w:rsid w:val="007002A4"/>
    <w:rsid w:val="00700473"/>
    <w:rsid w:val="00700C59"/>
    <w:rsid w:val="007012C7"/>
    <w:rsid w:val="00701A23"/>
    <w:rsid w:val="00701A9F"/>
    <w:rsid w:val="00702568"/>
    <w:rsid w:val="007025CE"/>
    <w:rsid w:val="007029A9"/>
    <w:rsid w:val="00703B5C"/>
    <w:rsid w:val="007046C1"/>
    <w:rsid w:val="0070477F"/>
    <w:rsid w:val="0070537B"/>
    <w:rsid w:val="00705AA0"/>
    <w:rsid w:val="00706E98"/>
    <w:rsid w:val="00707EBD"/>
    <w:rsid w:val="00707F39"/>
    <w:rsid w:val="00710413"/>
    <w:rsid w:val="00710989"/>
    <w:rsid w:val="00710C00"/>
    <w:rsid w:val="00710D41"/>
    <w:rsid w:val="007113F0"/>
    <w:rsid w:val="007123F7"/>
    <w:rsid w:val="00713122"/>
    <w:rsid w:val="00714569"/>
    <w:rsid w:val="0071616F"/>
    <w:rsid w:val="0071678C"/>
    <w:rsid w:val="00721471"/>
    <w:rsid w:val="007221D6"/>
    <w:rsid w:val="0072317D"/>
    <w:rsid w:val="00723917"/>
    <w:rsid w:val="00723B4E"/>
    <w:rsid w:val="00724583"/>
    <w:rsid w:val="00730D50"/>
    <w:rsid w:val="00730D60"/>
    <w:rsid w:val="00730D62"/>
    <w:rsid w:val="0073101B"/>
    <w:rsid w:val="00732279"/>
    <w:rsid w:val="00733408"/>
    <w:rsid w:val="00734DDD"/>
    <w:rsid w:val="0073526B"/>
    <w:rsid w:val="007357EC"/>
    <w:rsid w:val="007358DE"/>
    <w:rsid w:val="007364C6"/>
    <w:rsid w:val="0073681C"/>
    <w:rsid w:val="00737E7B"/>
    <w:rsid w:val="0074010C"/>
    <w:rsid w:val="00740B25"/>
    <w:rsid w:val="00740CA2"/>
    <w:rsid w:val="00743C43"/>
    <w:rsid w:val="0074478B"/>
    <w:rsid w:val="00744921"/>
    <w:rsid w:val="00744ED8"/>
    <w:rsid w:val="00745169"/>
    <w:rsid w:val="00745E92"/>
    <w:rsid w:val="00745FFF"/>
    <w:rsid w:val="00746ED0"/>
    <w:rsid w:val="00750787"/>
    <w:rsid w:val="0075123F"/>
    <w:rsid w:val="00751B92"/>
    <w:rsid w:val="007522A5"/>
    <w:rsid w:val="00752880"/>
    <w:rsid w:val="0075305D"/>
    <w:rsid w:val="007531E1"/>
    <w:rsid w:val="007536ED"/>
    <w:rsid w:val="00753C5F"/>
    <w:rsid w:val="00753D8B"/>
    <w:rsid w:val="007575BE"/>
    <w:rsid w:val="00760BC8"/>
    <w:rsid w:val="007614AB"/>
    <w:rsid w:val="00761C5F"/>
    <w:rsid w:val="00762303"/>
    <w:rsid w:val="00762755"/>
    <w:rsid w:val="00762D5F"/>
    <w:rsid w:val="007630B8"/>
    <w:rsid w:val="00763E52"/>
    <w:rsid w:val="0076432B"/>
    <w:rsid w:val="0076599C"/>
    <w:rsid w:val="00765D03"/>
    <w:rsid w:val="007665CA"/>
    <w:rsid w:val="00766662"/>
    <w:rsid w:val="00767B6A"/>
    <w:rsid w:val="00767E7F"/>
    <w:rsid w:val="00767F2F"/>
    <w:rsid w:val="0077052D"/>
    <w:rsid w:val="00770AFD"/>
    <w:rsid w:val="00770CD4"/>
    <w:rsid w:val="0077146C"/>
    <w:rsid w:val="0077155F"/>
    <w:rsid w:val="00771A86"/>
    <w:rsid w:val="0077215A"/>
    <w:rsid w:val="0077294E"/>
    <w:rsid w:val="00772A30"/>
    <w:rsid w:val="00772D42"/>
    <w:rsid w:val="00772D95"/>
    <w:rsid w:val="00775AEA"/>
    <w:rsid w:val="0077649C"/>
    <w:rsid w:val="00776D25"/>
    <w:rsid w:val="007770E9"/>
    <w:rsid w:val="007773C3"/>
    <w:rsid w:val="00777895"/>
    <w:rsid w:val="0078008B"/>
    <w:rsid w:val="007800C2"/>
    <w:rsid w:val="007805E7"/>
    <w:rsid w:val="0078158D"/>
    <w:rsid w:val="00782C5B"/>
    <w:rsid w:val="00783CE7"/>
    <w:rsid w:val="00783EC1"/>
    <w:rsid w:val="00784335"/>
    <w:rsid w:val="00786F35"/>
    <w:rsid w:val="00787787"/>
    <w:rsid w:val="00790C42"/>
    <w:rsid w:val="00790D4D"/>
    <w:rsid w:val="00791236"/>
    <w:rsid w:val="00791323"/>
    <w:rsid w:val="00791A08"/>
    <w:rsid w:val="00791CC8"/>
    <w:rsid w:val="00793F0A"/>
    <w:rsid w:val="00794034"/>
    <w:rsid w:val="00794216"/>
    <w:rsid w:val="00794CDA"/>
    <w:rsid w:val="00794DAA"/>
    <w:rsid w:val="00794E82"/>
    <w:rsid w:val="00795E9B"/>
    <w:rsid w:val="0079624A"/>
    <w:rsid w:val="00796839"/>
    <w:rsid w:val="00796E47"/>
    <w:rsid w:val="007975E0"/>
    <w:rsid w:val="00797EB9"/>
    <w:rsid w:val="007A195F"/>
    <w:rsid w:val="007A1BA5"/>
    <w:rsid w:val="007A2C44"/>
    <w:rsid w:val="007A4074"/>
    <w:rsid w:val="007A4C7A"/>
    <w:rsid w:val="007A4FF6"/>
    <w:rsid w:val="007A51E8"/>
    <w:rsid w:val="007A569C"/>
    <w:rsid w:val="007A56B4"/>
    <w:rsid w:val="007A62F4"/>
    <w:rsid w:val="007A6A3B"/>
    <w:rsid w:val="007A7168"/>
    <w:rsid w:val="007B09C4"/>
    <w:rsid w:val="007B0D3B"/>
    <w:rsid w:val="007B1D9B"/>
    <w:rsid w:val="007B328C"/>
    <w:rsid w:val="007B4715"/>
    <w:rsid w:val="007B5142"/>
    <w:rsid w:val="007B61F4"/>
    <w:rsid w:val="007B65BD"/>
    <w:rsid w:val="007B6735"/>
    <w:rsid w:val="007B6A9E"/>
    <w:rsid w:val="007B6FD8"/>
    <w:rsid w:val="007B710F"/>
    <w:rsid w:val="007B7282"/>
    <w:rsid w:val="007C0878"/>
    <w:rsid w:val="007C10CE"/>
    <w:rsid w:val="007C263E"/>
    <w:rsid w:val="007C2E4E"/>
    <w:rsid w:val="007C2E51"/>
    <w:rsid w:val="007C2E84"/>
    <w:rsid w:val="007C4710"/>
    <w:rsid w:val="007C4BD4"/>
    <w:rsid w:val="007C5C62"/>
    <w:rsid w:val="007C67FB"/>
    <w:rsid w:val="007C6C71"/>
    <w:rsid w:val="007D1731"/>
    <w:rsid w:val="007D1776"/>
    <w:rsid w:val="007D1B60"/>
    <w:rsid w:val="007D1E5D"/>
    <w:rsid w:val="007D21F8"/>
    <w:rsid w:val="007D2D12"/>
    <w:rsid w:val="007D3226"/>
    <w:rsid w:val="007D3F09"/>
    <w:rsid w:val="007D453B"/>
    <w:rsid w:val="007D4C52"/>
    <w:rsid w:val="007D617B"/>
    <w:rsid w:val="007D7181"/>
    <w:rsid w:val="007D7471"/>
    <w:rsid w:val="007D7BC6"/>
    <w:rsid w:val="007E334B"/>
    <w:rsid w:val="007E3938"/>
    <w:rsid w:val="007E42DC"/>
    <w:rsid w:val="007E526E"/>
    <w:rsid w:val="007E53DD"/>
    <w:rsid w:val="007E5ECD"/>
    <w:rsid w:val="007E6386"/>
    <w:rsid w:val="007E689B"/>
    <w:rsid w:val="007F099B"/>
    <w:rsid w:val="007F21EF"/>
    <w:rsid w:val="007F3912"/>
    <w:rsid w:val="007F48E2"/>
    <w:rsid w:val="007F50E3"/>
    <w:rsid w:val="007F59FA"/>
    <w:rsid w:val="007F606E"/>
    <w:rsid w:val="007F6991"/>
    <w:rsid w:val="007F76F5"/>
    <w:rsid w:val="00800274"/>
    <w:rsid w:val="00800C09"/>
    <w:rsid w:val="00801DCA"/>
    <w:rsid w:val="0080222B"/>
    <w:rsid w:val="008022C0"/>
    <w:rsid w:val="00803614"/>
    <w:rsid w:val="00803685"/>
    <w:rsid w:val="00803C03"/>
    <w:rsid w:val="008040B3"/>
    <w:rsid w:val="00804203"/>
    <w:rsid w:val="008044DF"/>
    <w:rsid w:val="00807D74"/>
    <w:rsid w:val="00810041"/>
    <w:rsid w:val="008109A2"/>
    <w:rsid w:val="0081179A"/>
    <w:rsid w:val="008139FC"/>
    <w:rsid w:val="0081461C"/>
    <w:rsid w:val="00815553"/>
    <w:rsid w:val="00815969"/>
    <w:rsid w:val="0081598E"/>
    <w:rsid w:val="00815F80"/>
    <w:rsid w:val="00815FBC"/>
    <w:rsid w:val="0081643C"/>
    <w:rsid w:val="008176E9"/>
    <w:rsid w:val="00820DB7"/>
    <w:rsid w:val="00821D7B"/>
    <w:rsid w:val="0082427A"/>
    <w:rsid w:val="0082440D"/>
    <w:rsid w:val="008253C9"/>
    <w:rsid w:val="00825BD3"/>
    <w:rsid w:val="00826158"/>
    <w:rsid w:val="00826A34"/>
    <w:rsid w:val="00826C19"/>
    <w:rsid w:val="00830C16"/>
    <w:rsid w:val="00831489"/>
    <w:rsid w:val="00831B97"/>
    <w:rsid w:val="00832246"/>
    <w:rsid w:val="00832360"/>
    <w:rsid w:val="008329A8"/>
    <w:rsid w:val="00832DE4"/>
    <w:rsid w:val="00833087"/>
    <w:rsid w:val="008335CD"/>
    <w:rsid w:val="00833700"/>
    <w:rsid w:val="00834685"/>
    <w:rsid w:val="008357D3"/>
    <w:rsid w:val="008419B9"/>
    <w:rsid w:val="00842AF8"/>
    <w:rsid w:val="00844CE9"/>
    <w:rsid w:val="008450F0"/>
    <w:rsid w:val="00845AEE"/>
    <w:rsid w:val="00845CE2"/>
    <w:rsid w:val="008476BD"/>
    <w:rsid w:val="00847B1B"/>
    <w:rsid w:val="00851948"/>
    <w:rsid w:val="00851AF2"/>
    <w:rsid w:val="00852522"/>
    <w:rsid w:val="008527DD"/>
    <w:rsid w:val="00852A69"/>
    <w:rsid w:val="00852E56"/>
    <w:rsid w:val="00853CDA"/>
    <w:rsid w:val="00856FC1"/>
    <w:rsid w:val="0085752C"/>
    <w:rsid w:val="008579F8"/>
    <w:rsid w:val="00857ABC"/>
    <w:rsid w:val="008614DF"/>
    <w:rsid w:val="0086207D"/>
    <w:rsid w:val="00862221"/>
    <w:rsid w:val="00862715"/>
    <w:rsid w:val="00862F4F"/>
    <w:rsid w:val="0086338F"/>
    <w:rsid w:val="0086398B"/>
    <w:rsid w:val="00864802"/>
    <w:rsid w:val="00864C45"/>
    <w:rsid w:val="0086548E"/>
    <w:rsid w:val="008657E6"/>
    <w:rsid w:val="00866281"/>
    <w:rsid w:val="008668A9"/>
    <w:rsid w:val="00866E17"/>
    <w:rsid w:val="00867BA9"/>
    <w:rsid w:val="00867F4C"/>
    <w:rsid w:val="008710FD"/>
    <w:rsid w:val="00871982"/>
    <w:rsid w:val="00872458"/>
    <w:rsid w:val="008737F2"/>
    <w:rsid w:val="00875637"/>
    <w:rsid w:val="008763B7"/>
    <w:rsid w:val="008824AE"/>
    <w:rsid w:val="008824E7"/>
    <w:rsid w:val="00882612"/>
    <w:rsid w:val="008836C0"/>
    <w:rsid w:val="00884485"/>
    <w:rsid w:val="0088666C"/>
    <w:rsid w:val="0088677F"/>
    <w:rsid w:val="00887353"/>
    <w:rsid w:val="00890140"/>
    <w:rsid w:val="008902D5"/>
    <w:rsid w:val="00890ED9"/>
    <w:rsid w:val="008915DF"/>
    <w:rsid w:val="0089337D"/>
    <w:rsid w:val="008936B5"/>
    <w:rsid w:val="008942B0"/>
    <w:rsid w:val="0089516E"/>
    <w:rsid w:val="008A11F3"/>
    <w:rsid w:val="008A223A"/>
    <w:rsid w:val="008A2681"/>
    <w:rsid w:val="008A456E"/>
    <w:rsid w:val="008A4846"/>
    <w:rsid w:val="008A4B73"/>
    <w:rsid w:val="008A4F28"/>
    <w:rsid w:val="008A52B0"/>
    <w:rsid w:val="008A57CA"/>
    <w:rsid w:val="008A5876"/>
    <w:rsid w:val="008A6569"/>
    <w:rsid w:val="008A6DBC"/>
    <w:rsid w:val="008A70E7"/>
    <w:rsid w:val="008A7DAB"/>
    <w:rsid w:val="008B002F"/>
    <w:rsid w:val="008B0ADE"/>
    <w:rsid w:val="008B1348"/>
    <w:rsid w:val="008B161F"/>
    <w:rsid w:val="008B223D"/>
    <w:rsid w:val="008B2625"/>
    <w:rsid w:val="008B2FA2"/>
    <w:rsid w:val="008B3A84"/>
    <w:rsid w:val="008B6366"/>
    <w:rsid w:val="008C0711"/>
    <w:rsid w:val="008C0AC3"/>
    <w:rsid w:val="008C1487"/>
    <w:rsid w:val="008C3063"/>
    <w:rsid w:val="008C3CA6"/>
    <w:rsid w:val="008C3DE4"/>
    <w:rsid w:val="008C492C"/>
    <w:rsid w:val="008C71B1"/>
    <w:rsid w:val="008C7705"/>
    <w:rsid w:val="008D2DB3"/>
    <w:rsid w:val="008D30CA"/>
    <w:rsid w:val="008D3D09"/>
    <w:rsid w:val="008D4ED0"/>
    <w:rsid w:val="008D5CEE"/>
    <w:rsid w:val="008D6071"/>
    <w:rsid w:val="008D61A7"/>
    <w:rsid w:val="008D6622"/>
    <w:rsid w:val="008D68DD"/>
    <w:rsid w:val="008D6953"/>
    <w:rsid w:val="008D6F40"/>
    <w:rsid w:val="008D7B85"/>
    <w:rsid w:val="008D7F9E"/>
    <w:rsid w:val="008E02ED"/>
    <w:rsid w:val="008E190D"/>
    <w:rsid w:val="008E1ACC"/>
    <w:rsid w:val="008E1DF2"/>
    <w:rsid w:val="008E28FC"/>
    <w:rsid w:val="008E3241"/>
    <w:rsid w:val="008E360F"/>
    <w:rsid w:val="008E5597"/>
    <w:rsid w:val="008E5681"/>
    <w:rsid w:val="008E5DAF"/>
    <w:rsid w:val="008E69A2"/>
    <w:rsid w:val="008E71A4"/>
    <w:rsid w:val="008E7D6A"/>
    <w:rsid w:val="008E7FEF"/>
    <w:rsid w:val="008F0269"/>
    <w:rsid w:val="008F0566"/>
    <w:rsid w:val="008F0FBA"/>
    <w:rsid w:val="008F244D"/>
    <w:rsid w:val="008F477D"/>
    <w:rsid w:val="008F4AFB"/>
    <w:rsid w:val="008F4B2C"/>
    <w:rsid w:val="008F5446"/>
    <w:rsid w:val="008F718D"/>
    <w:rsid w:val="008F7FFB"/>
    <w:rsid w:val="00900573"/>
    <w:rsid w:val="00900784"/>
    <w:rsid w:val="00900FAD"/>
    <w:rsid w:val="00901192"/>
    <w:rsid w:val="009015CB"/>
    <w:rsid w:val="00902460"/>
    <w:rsid w:val="009034E9"/>
    <w:rsid w:val="00903EDC"/>
    <w:rsid w:val="00903F52"/>
    <w:rsid w:val="00903FA7"/>
    <w:rsid w:val="00904039"/>
    <w:rsid w:val="00904AE2"/>
    <w:rsid w:val="009052F9"/>
    <w:rsid w:val="00907E79"/>
    <w:rsid w:val="00911D76"/>
    <w:rsid w:val="00913290"/>
    <w:rsid w:val="0091371C"/>
    <w:rsid w:val="00913924"/>
    <w:rsid w:val="00913CD6"/>
    <w:rsid w:val="00914354"/>
    <w:rsid w:val="00915E22"/>
    <w:rsid w:val="00917484"/>
    <w:rsid w:val="00917D91"/>
    <w:rsid w:val="00920775"/>
    <w:rsid w:val="00920987"/>
    <w:rsid w:val="00921585"/>
    <w:rsid w:val="00923866"/>
    <w:rsid w:val="0092490C"/>
    <w:rsid w:val="00925532"/>
    <w:rsid w:val="0092608F"/>
    <w:rsid w:val="00927089"/>
    <w:rsid w:val="009300BE"/>
    <w:rsid w:val="00930CA9"/>
    <w:rsid w:val="0093104F"/>
    <w:rsid w:val="009311D6"/>
    <w:rsid w:val="00931BE9"/>
    <w:rsid w:val="00932DAF"/>
    <w:rsid w:val="00933227"/>
    <w:rsid w:val="00933B6A"/>
    <w:rsid w:val="00933F7D"/>
    <w:rsid w:val="00936A2F"/>
    <w:rsid w:val="00936C0A"/>
    <w:rsid w:val="00937B7E"/>
    <w:rsid w:val="009429F0"/>
    <w:rsid w:val="00943391"/>
    <w:rsid w:val="009448D0"/>
    <w:rsid w:val="00944E44"/>
    <w:rsid w:val="00945AA5"/>
    <w:rsid w:val="00945B59"/>
    <w:rsid w:val="00945C53"/>
    <w:rsid w:val="00945E2F"/>
    <w:rsid w:val="00947555"/>
    <w:rsid w:val="00950287"/>
    <w:rsid w:val="009510D9"/>
    <w:rsid w:val="00951BEE"/>
    <w:rsid w:val="00951F1D"/>
    <w:rsid w:val="009527F4"/>
    <w:rsid w:val="00953DF0"/>
    <w:rsid w:val="00953F4C"/>
    <w:rsid w:val="00954145"/>
    <w:rsid w:val="00954FE9"/>
    <w:rsid w:val="00955375"/>
    <w:rsid w:val="0095672A"/>
    <w:rsid w:val="00956BAB"/>
    <w:rsid w:val="00956E7C"/>
    <w:rsid w:val="00957F1F"/>
    <w:rsid w:val="00960BAA"/>
    <w:rsid w:val="00960E67"/>
    <w:rsid w:val="009618C1"/>
    <w:rsid w:val="00961A94"/>
    <w:rsid w:val="009630F1"/>
    <w:rsid w:val="009635D4"/>
    <w:rsid w:val="0096368B"/>
    <w:rsid w:val="00963F7C"/>
    <w:rsid w:val="0096438F"/>
    <w:rsid w:val="009655F8"/>
    <w:rsid w:val="0096575F"/>
    <w:rsid w:val="00965AB6"/>
    <w:rsid w:val="00965FB0"/>
    <w:rsid w:val="00966CE5"/>
    <w:rsid w:val="009675B8"/>
    <w:rsid w:val="009677C6"/>
    <w:rsid w:val="009701BE"/>
    <w:rsid w:val="0097075B"/>
    <w:rsid w:val="00970AA2"/>
    <w:rsid w:val="00971E2B"/>
    <w:rsid w:val="00974ADC"/>
    <w:rsid w:val="0097545B"/>
    <w:rsid w:val="00976718"/>
    <w:rsid w:val="00981DED"/>
    <w:rsid w:val="009829EE"/>
    <w:rsid w:val="00982B4D"/>
    <w:rsid w:val="009832F5"/>
    <w:rsid w:val="00984EB1"/>
    <w:rsid w:val="00984FED"/>
    <w:rsid w:val="009854CF"/>
    <w:rsid w:val="009867EE"/>
    <w:rsid w:val="00987F00"/>
    <w:rsid w:val="00990357"/>
    <w:rsid w:val="00990C2A"/>
    <w:rsid w:val="00990DFE"/>
    <w:rsid w:val="0099185B"/>
    <w:rsid w:val="0099195B"/>
    <w:rsid w:val="009929EE"/>
    <w:rsid w:val="0099457D"/>
    <w:rsid w:val="00994F25"/>
    <w:rsid w:val="009956AA"/>
    <w:rsid w:val="00995871"/>
    <w:rsid w:val="00995DE1"/>
    <w:rsid w:val="00995EDA"/>
    <w:rsid w:val="00997B74"/>
    <w:rsid w:val="00997EEB"/>
    <w:rsid w:val="009A076D"/>
    <w:rsid w:val="009A1AA5"/>
    <w:rsid w:val="009A1E0D"/>
    <w:rsid w:val="009A390C"/>
    <w:rsid w:val="009A48AA"/>
    <w:rsid w:val="009A4DFB"/>
    <w:rsid w:val="009A570B"/>
    <w:rsid w:val="009A64E0"/>
    <w:rsid w:val="009A69F3"/>
    <w:rsid w:val="009A72E1"/>
    <w:rsid w:val="009B0C64"/>
    <w:rsid w:val="009B19BF"/>
    <w:rsid w:val="009B2601"/>
    <w:rsid w:val="009B2EF6"/>
    <w:rsid w:val="009B432D"/>
    <w:rsid w:val="009B51B3"/>
    <w:rsid w:val="009B6790"/>
    <w:rsid w:val="009B7006"/>
    <w:rsid w:val="009B7503"/>
    <w:rsid w:val="009C0BDC"/>
    <w:rsid w:val="009C0EE2"/>
    <w:rsid w:val="009C0F1E"/>
    <w:rsid w:val="009C17D7"/>
    <w:rsid w:val="009C2282"/>
    <w:rsid w:val="009C298A"/>
    <w:rsid w:val="009C2A8A"/>
    <w:rsid w:val="009C30F9"/>
    <w:rsid w:val="009C37B9"/>
    <w:rsid w:val="009C51C7"/>
    <w:rsid w:val="009D0301"/>
    <w:rsid w:val="009D12CB"/>
    <w:rsid w:val="009D1D12"/>
    <w:rsid w:val="009D2015"/>
    <w:rsid w:val="009D498E"/>
    <w:rsid w:val="009D652E"/>
    <w:rsid w:val="009D731B"/>
    <w:rsid w:val="009D7A3A"/>
    <w:rsid w:val="009E024D"/>
    <w:rsid w:val="009E0391"/>
    <w:rsid w:val="009E0944"/>
    <w:rsid w:val="009E0E02"/>
    <w:rsid w:val="009E1967"/>
    <w:rsid w:val="009E2085"/>
    <w:rsid w:val="009E2489"/>
    <w:rsid w:val="009E2695"/>
    <w:rsid w:val="009E2A80"/>
    <w:rsid w:val="009E2B5C"/>
    <w:rsid w:val="009E37A2"/>
    <w:rsid w:val="009E4D75"/>
    <w:rsid w:val="009E6BD1"/>
    <w:rsid w:val="009E6F2E"/>
    <w:rsid w:val="009E7A73"/>
    <w:rsid w:val="009E7D51"/>
    <w:rsid w:val="009F04FE"/>
    <w:rsid w:val="009F0ABC"/>
    <w:rsid w:val="009F1C0E"/>
    <w:rsid w:val="009F2355"/>
    <w:rsid w:val="009F30C9"/>
    <w:rsid w:val="009F41DB"/>
    <w:rsid w:val="009F55C6"/>
    <w:rsid w:val="009F6E9E"/>
    <w:rsid w:val="009F7017"/>
    <w:rsid w:val="009F7360"/>
    <w:rsid w:val="009F73CA"/>
    <w:rsid w:val="00A016C7"/>
    <w:rsid w:val="00A01CDD"/>
    <w:rsid w:val="00A02B2D"/>
    <w:rsid w:val="00A0335E"/>
    <w:rsid w:val="00A03618"/>
    <w:rsid w:val="00A03B98"/>
    <w:rsid w:val="00A04072"/>
    <w:rsid w:val="00A04522"/>
    <w:rsid w:val="00A04A27"/>
    <w:rsid w:val="00A04CB4"/>
    <w:rsid w:val="00A0554C"/>
    <w:rsid w:val="00A05640"/>
    <w:rsid w:val="00A05852"/>
    <w:rsid w:val="00A06B65"/>
    <w:rsid w:val="00A07461"/>
    <w:rsid w:val="00A078A8"/>
    <w:rsid w:val="00A10B9C"/>
    <w:rsid w:val="00A11109"/>
    <w:rsid w:val="00A1199D"/>
    <w:rsid w:val="00A123DC"/>
    <w:rsid w:val="00A1247A"/>
    <w:rsid w:val="00A13B73"/>
    <w:rsid w:val="00A149C5"/>
    <w:rsid w:val="00A16BDA"/>
    <w:rsid w:val="00A172D8"/>
    <w:rsid w:val="00A1754B"/>
    <w:rsid w:val="00A20C54"/>
    <w:rsid w:val="00A210FD"/>
    <w:rsid w:val="00A212E6"/>
    <w:rsid w:val="00A24395"/>
    <w:rsid w:val="00A247E6"/>
    <w:rsid w:val="00A24960"/>
    <w:rsid w:val="00A24E50"/>
    <w:rsid w:val="00A2601F"/>
    <w:rsid w:val="00A267BA"/>
    <w:rsid w:val="00A2760F"/>
    <w:rsid w:val="00A27FFC"/>
    <w:rsid w:val="00A309B8"/>
    <w:rsid w:val="00A30B6D"/>
    <w:rsid w:val="00A330C1"/>
    <w:rsid w:val="00A3330D"/>
    <w:rsid w:val="00A33A77"/>
    <w:rsid w:val="00A351FE"/>
    <w:rsid w:val="00A35250"/>
    <w:rsid w:val="00A36EB0"/>
    <w:rsid w:val="00A405A4"/>
    <w:rsid w:val="00A40615"/>
    <w:rsid w:val="00A409A7"/>
    <w:rsid w:val="00A420A3"/>
    <w:rsid w:val="00A42FCD"/>
    <w:rsid w:val="00A43794"/>
    <w:rsid w:val="00A44D08"/>
    <w:rsid w:val="00A44E86"/>
    <w:rsid w:val="00A4556E"/>
    <w:rsid w:val="00A45DA0"/>
    <w:rsid w:val="00A47150"/>
    <w:rsid w:val="00A4737E"/>
    <w:rsid w:val="00A507DB"/>
    <w:rsid w:val="00A50C2C"/>
    <w:rsid w:val="00A51F61"/>
    <w:rsid w:val="00A52164"/>
    <w:rsid w:val="00A52B71"/>
    <w:rsid w:val="00A52CFF"/>
    <w:rsid w:val="00A52D45"/>
    <w:rsid w:val="00A54C97"/>
    <w:rsid w:val="00A55225"/>
    <w:rsid w:val="00A55B8C"/>
    <w:rsid w:val="00A56C10"/>
    <w:rsid w:val="00A60CD7"/>
    <w:rsid w:val="00A616F5"/>
    <w:rsid w:val="00A65923"/>
    <w:rsid w:val="00A65E2A"/>
    <w:rsid w:val="00A66FEC"/>
    <w:rsid w:val="00A6742D"/>
    <w:rsid w:val="00A67840"/>
    <w:rsid w:val="00A67E3B"/>
    <w:rsid w:val="00A704ED"/>
    <w:rsid w:val="00A7161E"/>
    <w:rsid w:val="00A7201D"/>
    <w:rsid w:val="00A72305"/>
    <w:rsid w:val="00A72603"/>
    <w:rsid w:val="00A7292F"/>
    <w:rsid w:val="00A72CB1"/>
    <w:rsid w:val="00A73849"/>
    <w:rsid w:val="00A74140"/>
    <w:rsid w:val="00A7466E"/>
    <w:rsid w:val="00A75212"/>
    <w:rsid w:val="00A759F7"/>
    <w:rsid w:val="00A765A9"/>
    <w:rsid w:val="00A77B68"/>
    <w:rsid w:val="00A804AC"/>
    <w:rsid w:val="00A805E6"/>
    <w:rsid w:val="00A81897"/>
    <w:rsid w:val="00A81940"/>
    <w:rsid w:val="00A820A4"/>
    <w:rsid w:val="00A824A8"/>
    <w:rsid w:val="00A83583"/>
    <w:rsid w:val="00A83658"/>
    <w:rsid w:val="00A8414D"/>
    <w:rsid w:val="00A8566E"/>
    <w:rsid w:val="00A900FD"/>
    <w:rsid w:val="00A90BFE"/>
    <w:rsid w:val="00A910B7"/>
    <w:rsid w:val="00A9237F"/>
    <w:rsid w:val="00A92C48"/>
    <w:rsid w:val="00A9356E"/>
    <w:rsid w:val="00A937CC"/>
    <w:rsid w:val="00A94A51"/>
    <w:rsid w:val="00A95A14"/>
    <w:rsid w:val="00A96288"/>
    <w:rsid w:val="00A96359"/>
    <w:rsid w:val="00A96407"/>
    <w:rsid w:val="00A96730"/>
    <w:rsid w:val="00A96FDC"/>
    <w:rsid w:val="00A9768A"/>
    <w:rsid w:val="00AA057D"/>
    <w:rsid w:val="00AA0804"/>
    <w:rsid w:val="00AA10C5"/>
    <w:rsid w:val="00AA11FE"/>
    <w:rsid w:val="00AA19F6"/>
    <w:rsid w:val="00AA1EB1"/>
    <w:rsid w:val="00AA1F65"/>
    <w:rsid w:val="00AA3D49"/>
    <w:rsid w:val="00AA41A7"/>
    <w:rsid w:val="00AA447D"/>
    <w:rsid w:val="00AA4551"/>
    <w:rsid w:val="00AA4ACB"/>
    <w:rsid w:val="00AA50FB"/>
    <w:rsid w:val="00AA5383"/>
    <w:rsid w:val="00AA74BF"/>
    <w:rsid w:val="00AA7B8E"/>
    <w:rsid w:val="00AB0037"/>
    <w:rsid w:val="00AB0DFF"/>
    <w:rsid w:val="00AB1C94"/>
    <w:rsid w:val="00AC14A5"/>
    <w:rsid w:val="00AC17C7"/>
    <w:rsid w:val="00AC1F7E"/>
    <w:rsid w:val="00AC2960"/>
    <w:rsid w:val="00AC4B25"/>
    <w:rsid w:val="00AC4FCB"/>
    <w:rsid w:val="00AC5A6B"/>
    <w:rsid w:val="00AC7AD4"/>
    <w:rsid w:val="00AD25A4"/>
    <w:rsid w:val="00AD29E9"/>
    <w:rsid w:val="00AD2F06"/>
    <w:rsid w:val="00AD2F18"/>
    <w:rsid w:val="00AD4AF8"/>
    <w:rsid w:val="00AD4C38"/>
    <w:rsid w:val="00AD503B"/>
    <w:rsid w:val="00AD5260"/>
    <w:rsid w:val="00AD753C"/>
    <w:rsid w:val="00AD792C"/>
    <w:rsid w:val="00AD7D4F"/>
    <w:rsid w:val="00AE0DED"/>
    <w:rsid w:val="00AE0E9B"/>
    <w:rsid w:val="00AE0F3B"/>
    <w:rsid w:val="00AE1452"/>
    <w:rsid w:val="00AE347A"/>
    <w:rsid w:val="00AE3AFF"/>
    <w:rsid w:val="00AE6BA1"/>
    <w:rsid w:val="00AE6D2D"/>
    <w:rsid w:val="00AE6EC1"/>
    <w:rsid w:val="00AE79EE"/>
    <w:rsid w:val="00AE7DD3"/>
    <w:rsid w:val="00AF0512"/>
    <w:rsid w:val="00AF12FF"/>
    <w:rsid w:val="00AF2695"/>
    <w:rsid w:val="00AF2C66"/>
    <w:rsid w:val="00AF35B6"/>
    <w:rsid w:val="00AF3CC0"/>
    <w:rsid w:val="00AF43E7"/>
    <w:rsid w:val="00AF45D0"/>
    <w:rsid w:val="00AF4867"/>
    <w:rsid w:val="00AF4DA4"/>
    <w:rsid w:val="00AF4FD5"/>
    <w:rsid w:val="00AF6187"/>
    <w:rsid w:val="00AF65CF"/>
    <w:rsid w:val="00AF74CF"/>
    <w:rsid w:val="00B0016A"/>
    <w:rsid w:val="00B00A27"/>
    <w:rsid w:val="00B01E2B"/>
    <w:rsid w:val="00B020C9"/>
    <w:rsid w:val="00B02401"/>
    <w:rsid w:val="00B02F69"/>
    <w:rsid w:val="00B03C48"/>
    <w:rsid w:val="00B04A68"/>
    <w:rsid w:val="00B04D07"/>
    <w:rsid w:val="00B07935"/>
    <w:rsid w:val="00B07EB5"/>
    <w:rsid w:val="00B124FB"/>
    <w:rsid w:val="00B12649"/>
    <w:rsid w:val="00B1341B"/>
    <w:rsid w:val="00B1428B"/>
    <w:rsid w:val="00B1438F"/>
    <w:rsid w:val="00B1500E"/>
    <w:rsid w:val="00B16499"/>
    <w:rsid w:val="00B17FF8"/>
    <w:rsid w:val="00B2001C"/>
    <w:rsid w:val="00B20856"/>
    <w:rsid w:val="00B208D0"/>
    <w:rsid w:val="00B21625"/>
    <w:rsid w:val="00B21652"/>
    <w:rsid w:val="00B23B24"/>
    <w:rsid w:val="00B254E9"/>
    <w:rsid w:val="00B25F05"/>
    <w:rsid w:val="00B26666"/>
    <w:rsid w:val="00B27751"/>
    <w:rsid w:val="00B3029E"/>
    <w:rsid w:val="00B30B71"/>
    <w:rsid w:val="00B30E0B"/>
    <w:rsid w:val="00B31C33"/>
    <w:rsid w:val="00B32054"/>
    <w:rsid w:val="00B32AF7"/>
    <w:rsid w:val="00B32E9B"/>
    <w:rsid w:val="00B33302"/>
    <w:rsid w:val="00B333A4"/>
    <w:rsid w:val="00B33CCE"/>
    <w:rsid w:val="00B34298"/>
    <w:rsid w:val="00B34B9B"/>
    <w:rsid w:val="00B34E18"/>
    <w:rsid w:val="00B35FBA"/>
    <w:rsid w:val="00B36530"/>
    <w:rsid w:val="00B3665B"/>
    <w:rsid w:val="00B36D99"/>
    <w:rsid w:val="00B379A4"/>
    <w:rsid w:val="00B37BB4"/>
    <w:rsid w:val="00B4057C"/>
    <w:rsid w:val="00B40C69"/>
    <w:rsid w:val="00B40F7F"/>
    <w:rsid w:val="00B41005"/>
    <w:rsid w:val="00B41DB6"/>
    <w:rsid w:val="00B42E55"/>
    <w:rsid w:val="00B4421A"/>
    <w:rsid w:val="00B44759"/>
    <w:rsid w:val="00B45CD8"/>
    <w:rsid w:val="00B46A84"/>
    <w:rsid w:val="00B5010D"/>
    <w:rsid w:val="00B509C3"/>
    <w:rsid w:val="00B50D39"/>
    <w:rsid w:val="00B50FA0"/>
    <w:rsid w:val="00B51CB3"/>
    <w:rsid w:val="00B51E23"/>
    <w:rsid w:val="00B527A3"/>
    <w:rsid w:val="00B52842"/>
    <w:rsid w:val="00B52948"/>
    <w:rsid w:val="00B53B7C"/>
    <w:rsid w:val="00B54FC8"/>
    <w:rsid w:val="00B5620B"/>
    <w:rsid w:val="00B56686"/>
    <w:rsid w:val="00B569C6"/>
    <w:rsid w:val="00B56BC1"/>
    <w:rsid w:val="00B56CE1"/>
    <w:rsid w:val="00B57E4A"/>
    <w:rsid w:val="00B60228"/>
    <w:rsid w:val="00B61EC3"/>
    <w:rsid w:val="00B6380B"/>
    <w:rsid w:val="00B647FA"/>
    <w:rsid w:val="00B64DA9"/>
    <w:rsid w:val="00B652AE"/>
    <w:rsid w:val="00B654A5"/>
    <w:rsid w:val="00B666E6"/>
    <w:rsid w:val="00B674E7"/>
    <w:rsid w:val="00B678AA"/>
    <w:rsid w:val="00B6795B"/>
    <w:rsid w:val="00B7029D"/>
    <w:rsid w:val="00B705BC"/>
    <w:rsid w:val="00B7068D"/>
    <w:rsid w:val="00B71374"/>
    <w:rsid w:val="00B73B3E"/>
    <w:rsid w:val="00B74AEE"/>
    <w:rsid w:val="00B7582A"/>
    <w:rsid w:val="00B775F8"/>
    <w:rsid w:val="00B81ABC"/>
    <w:rsid w:val="00B81CDF"/>
    <w:rsid w:val="00B831C1"/>
    <w:rsid w:val="00B83E4F"/>
    <w:rsid w:val="00B85064"/>
    <w:rsid w:val="00B86020"/>
    <w:rsid w:val="00B86B66"/>
    <w:rsid w:val="00B86C9B"/>
    <w:rsid w:val="00B87442"/>
    <w:rsid w:val="00B87570"/>
    <w:rsid w:val="00B875A8"/>
    <w:rsid w:val="00B87BA7"/>
    <w:rsid w:val="00B909CE"/>
    <w:rsid w:val="00B914D8"/>
    <w:rsid w:val="00B91C8C"/>
    <w:rsid w:val="00B91D32"/>
    <w:rsid w:val="00B91F5B"/>
    <w:rsid w:val="00B93856"/>
    <w:rsid w:val="00B93EA1"/>
    <w:rsid w:val="00B945F7"/>
    <w:rsid w:val="00B948E1"/>
    <w:rsid w:val="00B954BF"/>
    <w:rsid w:val="00B95640"/>
    <w:rsid w:val="00B956BD"/>
    <w:rsid w:val="00B9577B"/>
    <w:rsid w:val="00B97ABB"/>
    <w:rsid w:val="00B97DB6"/>
    <w:rsid w:val="00BA0764"/>
    <w:rsid w:val="00BA1562"/>
    <w:rsid w:val="00BA1997"/>
    <w:rsid w:val="00BA2578"/>
    <w:rsid w:val="00BA3433"/>
    <w:rsid w:val="00BA349C"/>
    <w:rsid w:val="00BA40C9"/>
    <w:rsid w:val="00BA4D2F"/>
    <w:rsid w:val="00BA60ED"/>
    <w:rsid w:val="00BA77C2"/>
    <w:rsid w:val="00BA7F0D"/>
    <w:rsid w:val="00BB0205"/>
    <w:rsid w:val="00BB09D6"/>
    <w:rsid w:val="00BB0CCB"/>
    <w:rsid w:val="00BB1A9F"/>
    <w:rsid w:val="00BB351C"/>
    <w:rsid w:val="00BB3CE0"/>
    <w:rsid w:val="00BB4A8A"/>
    <w:rsid w:val="00BB4AD2"/>
    <w:rsid w:val="00BB4F19"/>
    <w:rsid w:val="00BB50CA"/>
    <w:rsid w:val="00BB7018"/>
    <w:rsid w:val="00BB71C1"/>
    <w:rsid w:val="00BB72CF"/>
    <w:rsid w:val="00BC1030"/>
    <w:rsid w:val="00BC1D03"/>
    <w:rsid w:val="00BC2163"/>
    <w:rsid w:val="00BC2949"/>
    <w:rsid w:val="00BC3422"/>
    <w:rsid w:val="00BC3EE3"/>
    <w:rsid w:val="00BC4D56"/>
    <w:rsid w:val="00BC5A7D"/>
    <w:rsid w:val="00BC688D"/>
    <w:rsid w:val="00BC724E"/>
    <w:rsid w:val="00BC78CA"/>
    <w:rsid w:val="00BC7F63"/>
    <w:rsid w:val="00BD0BF9"/>
    <w:rsid w:val="00BD1152"/>
    <w:rsid w:val="00BD163D"/>
    <w:rsid w:val="00BD19DD"/>
    <w:rsid w:val="00BD1AB4"/>
    <w:rsid w:val="00BD254D"/>
    <w:rsid w:val="00BD2695"/>
    <w:rsid w:val="00BD37FE"/>
    <w:rsid w:val="00BD4264"/>
    <w:rsid w:val="00BD428E"/>
    <w:rsid w:val="00BD5185"/>
    <w:rsid w:val="00BD6952"/>
    <w:rsid w:val="00BD6E02"/>
    <w:rsid w:val="00BD712D"/>
    <w:rsid w:val="00BD716F"/>
    <w:rsid w:val="00BE0981"/>
    <w:rsid w:val="00BE14AF"/>
    <w:rsid w:val="00BE166E"/>
    <w:rsid w:val="00BE181C"/>
    <w:rsid w:val="00BE1E5E"/>
    <w:rsid w:val="00BE20F6"/>
    <w:rsid w:val="00BE2911"/>
    <w:rsid w:val="00BE2B45"/>
    <w:rsid w:val="00BE3390"/>
    <w:rsid w:val="00BE3581"/>
    <w:rsid w:val="00BE50F1"/>
    <w:rsid w:val="00BE563E"/>
    <w:rsid w:val="00BE6849"/>
    <w:rsid w:val="00BE73B0"/>
    <w:rsid w:val="00BF1548"/>
    <w:rsid w:val="00BF219C"/>
    <w:rsid w:val="00BF24C9"/>
    <w:rsid w:val="00BF4351"/>
    <w:rsid w:val="00BF4506"/>
    <w:rsid w:val="00BF472F"/>
    <w:rsid w:val="00BF48CC"/>
    <w:rsid w:val="00BF62AA"/>
    <w:rsid w:val="00BF6B37"/>
    <w:rsid w:val="00BF75DB"/>
    <w:rsid w:val="00BF7B16"/>
    <w:rsid w:val="00C00B2E"/>
    <w:rsid w:val="00C00CA4"/>
    <w:rsid w:val="00C025A6"/>
    <w:rsid w:val="00C031FF"/>
    <w:rsid w:val="00C03A36"/>
    <w:rsid w:val="00C03BA1"/>
    <w:rsid w:val="00C03FE5"/>
    <w:rsid w:val="00C0410A"/>
    <w:rsid w:val="00C043F1"/>
    <w:rsid w:val="00C0608E"/>
    <w:rsid w:val="00C064D7"/>
    <w:rsid w:val="00C079B0"/>
    <w:rsid w:val="00C11ABE"/>
    <w:rsid w:val="00C11B77"/>
    <w:rsid w:val="00C12E57"/>
    <w:rsid w:val="00C133FE"/>
    <w:rsid w:val="00C15765"/>
    <w:rsid w:val="00C16636"/>
    <w:rsid w:val="00C16891"/>
    <w:rsid w:val="00C16E66"/>
    <w:rsid w:val="00C2036D"/>
    <w:rsid w:val="00C208B9"/>
    <w:rsid w:val="00C2118F"/>
    <w:rsid w:val="00C2205A"/>
    <w:rsid w:val="00C23153"/>
    <w:rsid w:val="00C23768"/>
    <w:rsid w:val="00C24118"/>
    <w:rsid w:val="00C24950"/>
    <w:rsid w:val="00C24C70"/>
    <w:rsid w:val="00C24C81"/>
    <w:rsid w:val="00C24CE8"/>
    <w:rsid w:val="00C257C7"/>
    <w:rsid w:val="00C25BD8"/>
    <w:rsid w:val="00C25BDD"/>
    <w:rsid w:val="00C25F49"/>
    <w:rsid w:val="00C263F3"/>
    <w:rsid w:val="00C266EF"/>
    <w:rsid w:val="00C27508"/>
    <w:rsid w:val="00C27A79"/>
    <w:rsid w:val="00C27B2A"/>
    <w:rsid w:val="00C27E36"/>
    <w:rsid w:val="00C31BF7"/>
    <w:rsid w:val="00C31C84"/>
    <w:rsid w:val="00C34A4F"/>
    <w:rsid w:val="00C34B82"/>
    <w:rsid w:val="00C34C86"/>
    <w:rsid w:val="00C351C9"/>
    <w:rsid w:val="00C352E1"/>
    <w:rsid w:val="00C35360"/>
    <w:rsid w:val="00C36418"/>
    <w:rsid w:val="00C37244"/>
    <w:rsid w:val="00C40C7F"/>
    <w:rsid w:val="00C41214"/>
    <w:rsid w:val="00C425A7"/>
    <w:rsid w:val="00C43041"/>
    <w:rsid w:val="00C4391F"/>
    <w:rsid w:val="00C44150"/>
    <w:rsid w:val="00C44EDF"/>
    <w:rsid w:val="00C45A30"/>
    <w:rsid w:val="00C45AD8"/>
    <w:rsid w:val="00C462AC"/>
    <w:rsid w:val="00C46D18"/>
    <w:rsid w:val="00C47FED"/>
    <w:rsid w:val="00C50134"/>
    <w:rsid w:val="00C515FA"/>
    <w:rsid w:val="00C5198F"/>
    <w:rsid w:val="00C52009"/>
    <w:rsid w:val="00C520C6"/>
    <w:rsid w:val="00C523EC"/>
    <w:rsid w:val="00C5294A"/>
    <w:rsid w:val="00C534CB"/>
    <w:rsid w:val="00C54E4E"/>
    <w:rsid w:val="00C54F25"/>
    <w:rsid w:val="00C57310"/>
    <w:rsid w:val="00C60E7A"/>
    <w:rsid w:val="00C61ACE"/>
    <w:rsid w:val="00C61E3E"/>
    <w:rsid w:val="00C61EDC"/>
    <w:rsid w:val="00C62501"/>
    <w:rsid w:val="00C62870"/>
    <w:rsid w:val="00C6343C"/>
    <w:rsid w:val="00C636AE"/>
    <w:rsid w:val="00C6395C"/>
    <w:rsid w:val="00C63A31"/>
    <w:rsid w:val="00C63AC2"/>
    <w:rsid w:val="00C642F2"/>
    <w:rsid w:val="00C644C5"/>
    <w:rsid w:val="00C659C7"/>
    <w:rsid w:val="00C66FA7"/>
    <w:rsid w:val="00C67C2D"/>
    <w:rsid w:val="00C67D44"/>
    <w:rsid w:val="00C706E1"/>
    <w:rsid w:val="00C714EF"/>
    <w:rsid w:val="00C72AC2"/>
    <w:rsid w:val="00C7369E"/>
    <w:rsid w:val="00C739F2"/>
    <w:rsid w:val="00C74867"/>
    <w:rsid w:val="00C77C17"/>
    <w:rsid w:val="00C8102E"/>
    <w:rsid w:val="00C81234"/>
    <w:rsid w:val="00C817EC"/>
    <w:rsid w:val="00C821E5"/>
    <w:rsid w:val="00C8393F"/>
    <w:rsid w:val="00C84616"/>
    <w:rsid w:val="00C84952"/>
    <w:rsid w:val="00C84A4C"/>
    <w:rsid w:val="00C84FD3"/>
    <w:rsid w:val="00C856E7"/>
    <w:rsid w:val="00C86E18"/>
    <w:rsid w:val="00C8785E"/>
    <w:rsid w:val="00C87B2F"/>
    <w:rsid w:val="00C901D5"/>
    <w:rsid w:val="00C903A5"/>
    <w:rsid w:val="00C909B7"/>
    <w:rsid w:val="00C909C6"/>
    <w:rsid w:val="00C927D0"/>
    <w:rsid w:val="00C94A8C"/>
    <w:rsid w:val="00C9524E"/>
    <w:rsid w:val="00C95A49"/>
    <w:rsid w:val="00C960FC"/>
    <w:rsid w:val="00C96365"/>
    <w:rsid w:val="00C97468"/>
    <w:rsid w:val="00C97F06"/>
    <w:rsid w:val="00CA003A"/>
    <w:rsid w:val="00CA0887"/>
    <w:rsid w:val="00CA097A"/>
    <w:rsid w:val="00CA2BFB"/>
    <w:rsid w:val="00CA3448"/>
    <w:rsid w:val="00CA3B91"/>
    <w:rsid w:val="00CA4037"/>
    <w:rsid w:val="00CA43CA"/>
    <w:rsid w:val="00CA4C04"/>
    <w:rsid w:val="00CA6ACB"/>
    <w:rsid w:val="00CA6D5A"/>
    <w:rsid w:val="00CA6E52"/>
    <w:rsid w:val="00CA7E72"/>
    <w:rsid w:val="00CA7E86"/>
    <w:rsid w:val="00CA7FF9"/>
    <w:rsid w:val="00CB065A"/>
    <w:rsid w:val="00CB0B94"/>
    <w:rsid w:val="00CB1026"/>
    <w:rsid w:val="00CB16B5"/>
    <w:rsid w:val="00CB1C3E"/>
    <w:rsid w:val="00CB2393"/>
    <w:rsid w:val="00CB253B"/>
    <w:rsid w:val="00CB298B"/>
    <w:rsid w:val="00CB40E0"/>
    <w:rsid w:val="00CB59BF"/>
    <w:rsid w:val="00CB667B"/>
    <w:rsid w:val="00CB7D04"/>
    <w:rsid w:val="00CC05E7"/>
    <w:rsid w:val="00CC0703"/>
    <w:rsid w:val="00CC0E83"/>
    <w:rsid w:val="00CC116E"/>
    <w:rsid w:val="00CC35C8"/>
    <w:rsid w:val="00CC3845"/>
    <w:rsid w:val="00CC415C"/>
    <w:rsid w:val="00CC56CB"/>
    <w:rsid w:val="00CC58CC"/>
    <w:rsid w:val="00CC612A"/>
    <w:rsid w:val="00CD0026"/>
    <w:rsid w:val="00CD1CF2"/>
    <w:rsid w:val="00CD23F9"/>
    <w:rsid w:val="00CD32C7"/>
    <w:rsid w:val="00CD330F"/>
    <w:rsid w:val="00CD47B2"/>
    <w:rsid w:val="00CD5527"/>
    <w:rsid w:val="00CD5D4F"/>
    <w:rsid w:val="00CD5EB7"/>
    <w:rsid w:val="00CD65EE"/>
    <w:rsid w:val="00CD7C2B"/>
    <w:rsid w:val="00CE18C8"/>
    <w:rsid w:val="00CE2A1B"/>
    <w:rsid w:val="00CE3826"/>
    <w:rsid w:val="00CE534B"/>
    <w:rsid w:val="00CE55CD"/>
    <w:rsid w:val="00CE6E8D"/>
    <w:rsid w:val="00CE725D"/>
    <w:rsid w:val="00CF0098"/>
    <w:rsid w:val="00CF1A9C"/>
    <w:rsid w:val="00CF2694"/>
    <w:rsid w:val="00CF30FA"/>
    <w:rsid w:val="00CF397A"/>
    <w:rsid w:val="00CF3A4E"/>
    <w:rsid w:val="00CF404B"/>
    <w:rsid w:val="00CF4609"/>
    <w:rsid w:val="00CF62BF"/>
    <w:rsid w:val="00CF6C5B"/>
    <w:rsid w:val="00CF7578"/>
    <w:rsid w:val="00D01D6D"/>
    <w:rsid w:val="00D01FB0"/>
    <w:rsid w:val="00D02BB2"/>
    <w:rsid w:val="00D036CD"/>
    <w:rsid w:val="00D03A47"/>
    <w:rsid w:val="00D04F15"/>
    <w:rsid w:val="00D05257"/>
    <w:rsid w:val="00D05EE7"/>
    <w:rsid w:val="00D060BD"/>
    <w:rsid w:val="00D0640E"/>
    <w:rsid w:val="00D06810"/>
    <w:rsid w:val="00D06D03"/>
    <w:rsid w:val="00D07E7A"/>
    <w:rsid w:val="00D107DE"/>
    <w:rsid w:val="00D11FBA"/>
    <w:rsid w:val="00D1380C"/>
    <w:rsid w:val="00D13C24"/>
    <w:rsid w:val="00D14139"/>
    <w:rsid w:val="00D1417F"/>
    <w:rsid w:val="00D14960"/>
    <w:rsid w:val="00D14ED5"/>
    <w:rsid w:val="00D16998"/>
    <w:rsid w:val="00D17461"/>
    <w:rsid w:val="00D20D1A"/>
    <w:rsid w:val="00D226C5"/>
    <w:rsid w:val="00D22817"/>
    <w:rsid w:val="00D24CD7"/>
    <w:rsid w:val="00D26441"/>
    <w:rsid w:val="00D268AD"/>
    <w:rsid w:val="00D26925"/>
    <w:rsid w:val="00D27915"/>
    <w:rsid w:val="00D27D56"/>
    <w:rsid w:val="00D305F1"/>
    <w:rsid w:val="00D311CF"/>
    <w:rsid w:val="00D31346"/>
    <w:rsid w:val="00D31AB1"/>
    <w:rsid w:val="00D32564"/>
    <w:rsid w:val="00D33C3B"/>
    <w:rsid w:val="00D34D5A"/>
    <w:rsid w:val="00D35411"/>
    <w:rsid w:val="00D3589E"/>
    <w:rsid w:val="00D35D7C"/>
    <w:rsid w:val="00D3622A"/>
    <w:rsid w:val="00D362D8"/>
    <w:rsid w:val="00D3651F"/>
    <w:rsid w:val="00D4191D"/>
    <w:rsid w:val="00D4388E"/>
    <w:rsid w:val="00D43BF9"/>
    <w:rsid w:val="00D44AA3"/>
    <w:rsid w:val="00D457C5"/>
    <w:rsid w:val="00D45A22"/>
    <w:rsid w:val="00D467D4"/>
    <w:rsid w:val="00D46ADE"/>
    <w:rsid w:val="00D4755C"/>
    <w:rsid w:val="00D50540"/>
    <w:rsid w:val="00D50569"/>
    <w:rsid w:val="00D510B3"/>
    <w:rsid w:val="00D53474"/>
    <w:rsid w:val="00D535DB"/>
    <w:rsid w:val="00D53B75"/>
    <w:rsid w:val="00D53B85"/>
    <w:rsid w:val="00D55717"/>
    <w:rsid w:val="00D557E0"/>
    <w:rsid w:val="00D55B02"/>
    <w:rsid w:val="00D55B84"/>
    <w:rsid w:val="00D5655F"/>
    <w:rsid w:val="00D5773C"/>
    <w:rsid w:val="00D61854"/>
    <w:rsid w:val="00D61979"/>
    <w:rsid w:val="00D62040"/>
    <w:rsid w:val="00D62FF2"/>
    <w:rsid w:val="00D6362A"/>
    <w:rsid w:val="00D63D1D"/>
    <w:rsid w:val="00D63D53"/>
    <w:rsid w:val="00D64B1E"/>
    <w:rsid w:val="00D65077"/>
    <w:rsid w:val="00D65164"/>
    <w:rsid w:val="00D671F2"/>
    <w:rsid w:val="00D672F9"/>
    <w:rsid w:val="00D70928"/>
    <w:rsid w:val="00D70C91"/>
    <w:rsid w:val="00D7126B"/>
    <w:rsid w:val="00D72201"/>
    <w:rsid w:val="00D7259F"/>
    <w:rsid w:val="00D725A6"/>
    <w:rsid w:val="00D7290D"/>
    <w:rsid w:val="00D73D38"/>
    <w:rsid w:val="00D73EAB"/>
    <w:rsid w:val="00D744AB"/>
    <w:rsid w:val="00D75C7E"/>
    <w:rsid w:val="00D75EB0"/>
    <w:rsid w:val="00D760B4"/>
    <w:rsid w:val="00D76188"/>
    <w:rsid w:val="00D763A5"/>
    <w:rsid w:val="00D77094"/>
    <w:rsid w:val="00D77365"/>
    <w:rsid w:val="00D774F1"/>
    <w:rsid w:val="00D801B2"/>
    <w:rsid w:val="00D80274"/>
    <w:rsid w:val="00D810DE"/>
    <w:rsid w:val="00D812A1"/>
    <w:rsid w:val="00D81999"/>
    <w:rsid w:val="00D81FF2"/>
    <w:rsid w:val="00D820A1"/>
    <w:rsid w:val="00D84565"/>
    <w:rsid w:val="00D847F7"/>
    <w:rsid w:val="00D84C24"/>
    <w:rsid w:val="00D858C9"/>
    <w:rsid w:val="00D85E3A"/>
    <w:rsid w:val="00D86148"/>
    <w:rsid w:val="00D8630B"/>
    <w:rsid w:val="00D867A7"/>
    <w:rsid w:val="00D8727A"/>
    <w:rsid w:val="00D87E77"/>
    <w:rsid w:val="00D904A9"/>
    <w:rsid w:val="00D90512"/>
    <w:rsid w:val="00D90678"/>
    <w:rsid w:val="00D90F54"/>
    <w:rsid w:val="00D914DD"/>
    <w:rsid w:val="00D914F8"/>
    <w:rsid w:val="00D91E45"/>
    <w:rsid w:val="00D9287A"/>
    <w:rsid w:val="00D93239"/>
    <w:rsid w:val="00D9415F"/>
    <w:rsid w:val="00D945DB"/>
    <w:rsid w:val="00D9461B"/>
    <w:rsid w:val="00D94F7B"/>
    <w:rsid w:val="00D968BB"/>
    <w:rsid w:val="00D97D58"/>
    <w:rsid w:val="00DA0BCC"/>
    <w:rsid w:val="00DA1676"/>
    <w:rsid w:val="00DA18A5"/>
    <w:rsid w:val="00DA2A8A"/>
    <w:rsid w:val="00DA4725"/>
    <w:rsid w:val="00DA4906"/>
    <w:rsid w:val="00DA4957"/>
    <w:rsid w:val="00DA4E76"/>
    <w:rsid w:val="00DA5ECA"/>
    <w:rsid w:val="00DA5F38"/>
    <w:rsid w:val="00DA718D"/>
    <w:rsid w:val="00DA72CC"/>
    <w:rsid w:val="00DA7D2D"/>
    <w:rsid w:val="00DB13A1"/>
    <w:rsid w:val="00DB1C16"/>
    <w:rsid w:val="00DB1F1C"/>
    <w:rsid w:val="00DB227D"/>
    <w:rsid w:val="00DB273E"/>
    <w:rsid w:val="00DB394F"/>
    <w:rsid w:val="00DB46AC"/>
    <w:rsid w:val="00DB5823"/>
    <w:rsid w:val="00DB6368"/>
    <w:rsid w:val="00DB78AF"/>
    <w:rsid w:val="00DC1014"/>
    <w:rsid w:val="00DC1DE2"/>
    <w:rsid w:val="00DC2420"/>
    <w:rsid w:val="00DC24AC"/>
    <w:rsid w:val="00DC388F"/>
    <w:rsid w:val="00DC4706"/>
    <w:rsid w:val="00DC4F37"/>
    <w:rsid w:val="00DC52E7"/>
    <w:rsid w:val="00DC5FC2"/>
    <w:rsid w:val="00DC6A0C"/>
    <w:rsid w:val="00DC796A"/>
    <w:rsid w:val="00DC7C57"/>
    <w:rsid w:val="00DD0A14"/>
    <w:rsid w:val="00DD0ABE"/>
    <w:rsid w:val="00DD309D"/>
    <w:rsid w:val="00DD411A"/>
    <w:rsid w:val="00DD46A9"/>
    <w:rsid w:val="00DD4D65"/>
    <w:rsid w:val="00DD562E"/>
    <w:rsid w:val="00DD5B61"/>
    <w:rsid w:val="00DD5B65"/>
    <w:rsid w:val="00DD5B74"/>
    <w:rsid w:val="00DE023B"/>
    <w:rsid w:val="00DE0380"/>
    <w:rsid w:val="00DE097B"/>
    <w:rsid w:val="00DE2181"/>
    <w:rsid w:val="00DE2E02"/>
    <w:rsid w:val="00DE3B2E"/>
    <w:rsid w:val="00DE46E6"/>
    <w:rsid w:val="00DE4B46"/>
    <w:rsid w:val="00DE51C8"/>
    <w:rsid w:val="00DE632F"/>
    <w:rsid w:val="00DE6D90"/>
    <w:rsid w:val="00DE6E5E"/>
    <w:rsid w:val="00DE7360"/>
    <w:rsid w:val="00DE7E11"/>
    <w:rsid w:val="00DF03AB"/>
    <w:rsid w:val="00DF06CC"/>
    <w:rsid w:val="00DF2BAE"/>
    <w:rsid w:val="00DF2CDE"/>
    <w:rsid w:val="00DF2F7F"/>
    <w:rsid w:val="00DF36CA"/>
    <w:rsid w:val="00DF423A"/>
    <w:rsid w:val="00DF4340"/>
    <w:rsid w:val="00DF52BD"/>
    <w:rsid w:val="00DF7E0F"/>
    <w:rsid w:val="00E00054"/>
    <w:rsid w:val="00E016BC"/>
    <w:rsid w:val="00E0238E"/>
    <w:rsid w:val="00E025DD"/>
    <w:rsid w:val="00E02B11"/>
    <w:rsid w:val="00E02B3D"/>
    <w:rsid w:val="00E03255"/>
    <w:rsid w:val="00E04375"/>
    <w:rsid w:val="00E0504F"/>
    <w:rsid w:val="00E063CA"/>
    <w:rsid w:val="00E06762"/>
    <w:rsid w:val="00E11324"/>
    <w:rsid w:val="00E118EC"/>
    <w:rsid w:val="00E119EC"/>
    <w:rsid w:val="00E1354E"/>
    <w:rsid w:val="00E13B1E"/>
    <w:rsid w:val="00E146E2"/>
    <w:rsid w:val="00E205E7"/>
    <w:rsid w:val="00E22098"/>
    <w:rsid w:val="00E2267C"/>
    <w:rsid w:val="00E227A1"/>
    <w:rsid w:val="00E23CF8"/>
    <w:rsid w:val="00E24DA6"/>
    <w:rsid w:val="00E26505"/>
    <w:rsid w:val="00E27211"/>
    <w:rsid w:val="00E27CAF"/>
    <w:rsid w:val="00E31676"/>
    <w:rsid w:val="00E33602"/>
    <w:rsid w:val="00E336B3"/>
    <w:rsid w:val="00E33B9E"/>
    <w:rsid w:val="00E33BCE"/>
    <w:rsid w:val="00E34DC1"/>
    <w:rsid w:val="00E36940"/>
    <w:rsid w:val="00E36E02"/>
    <w:rsid w:val="00E36FCD"/>
    <w:rsid w:val="00E37715"/>
    <w:rsid w:val="00E378D4"/>
    <w:rsid w:val="00E403F4"/>
    <w:rsid w:val="00E40F35"/>
    <w:rsid w:val="00E428F2"/>
    <w:rsid w:val="00E431E1"/>
    <w:rsid w:val="00E43D74"/>
    <w:rsid w:val="00E43D75"/>
    <w:rsid w:val="00E44600"/>
    <w:rsid w:val="00E447DF"/>
    <w:rsid w:val="00E50688"/>
    <w:rsid w:val="00E50F36"/>
    <w:rsid w:val="00E51FA3"/>
    <w:rsid w:val="00E541C2"/>
    <w:rsid w:val="00E54534"/>
    <w:rsid w:val="00E54797"/>
    <w:rsid w:val="00E5668C"/>
    <w:rsid w:val="00E6215D"/>
    <w:rsid w:val="00E621EA"/>
    <w:rsid w:val="00E62EAA"/>
    <w:rsid w:val="00E62F3B"/>
    <w:rsid w:val="00E63C6F"/>
    <w:rsid w:val="00E64F17"/>
    <w:rsid w:val="00E65CDA"/>
    <w:rsid w:val="00E6603B"/>
    <w:rsid w:val="00E671FE"/>
    <w:rsid w:val="00E6732D"/>
    <w:rsid w:val="00E70C92"/>
    <w:rsid w:val="00E72B94"/>
    <w:rsid w:val="00E7362E"/>
    <w:rsid w:val="00E7372B"/>
    <w:rsid w:val="00E73A4A"/>
    <w:rsid w:val="00E7429F"/>
    <w:rsid w:val="00E7498F"/>
    <w:rsid w:val="00E7537B"/>
    <w:rsid w:val="00E7544C"/>
    <w:rsid w:val="00E76D4D"/>
    <w:rsid w:val="00E7793D"/>
    <w:rsid w:val="00E80784"/>
    <w:rsid w:val="00E8085F"/>
    <w:rsid w:val="00E81856"/>
    <w:rsid w:val="00E81E8A"/>
    <w:rsid w:val="00E821F0"/>
    <w:rsid w:val="00E82233"/>
    <w:rsid w:val="00E82534"/>
    <w:rsid w:val="00E835FF"/>
    <w:rsid w:val="00E8365C"/>
    <w:rsid w:val="00E83B7C"/>
    <w:rsid w:val="00E83B82"/>
    <w:rsid w:val="00E846CA"/>
    <w:rsid w:val="00E846FA"/>
    <w:rsid w:val="00E8476A"/>
    <w:rsid w:val="00E874D2"/>
    <w:rsid w:val="00E879AE"/>
    <w:rsid w:val="00E879DB"/>
    <w:rsid w:val="00E91F0E"/>
    <w:rsid w:val="00E927AD"/>
    <w:rsid w:val="00E92E78"/>
    <w:rsid w:val="00E93028"/>
    <w:rsid w:val="00E93221"/>
    <w:rsid w:val="00E93389"/>
    <w:rsid w:val="00E94147"/>
    <w:rsid w:val="00E94409"/>
    <w:rsid w:val="00E94BA1"/>
    <w:rsid w:val="00E96136"/>
    <w:rsid w:val="00E964AD"/>
    <w:rsid w:val="00E96F3F"/>
    <w:rsid w:val="00E96F70"/>
    <w:rsid w:val="00E97447"/>
    <w:rsid w:val="00E9753B"/>
    <w:rsid w:val="00EA0346"/>
    <w:rsid w:val="00EA130E"/>
    <w:rsid w:val="00EA13CB"/>
    <w:rsid w:val="00EA1707"/>
    <w:rsid w:val="00EA2810"/>
    <w:rsid w:val="00EA3395"/>
    <w:rsid w:val="00EA37D6"/>
    <w:rsid w:val="00EA3993"/>
    <w:rsid w:val="00EA507B"/>
    <w:rsid w:val="00EA5F1B"/>
    <w:rsid w:val="00EA6B2C"/>
    <w:rsid w:val="00EA6C2C"/>
    <w:rsid w:val="00EA6CD5"/>
    <w:rsid w:val="00EA70F9"/>
    <w:rsid w:val="00EA7107"/>
    <w:rsid w:val="00EB0858"/>
    <w:rsid w:val="00EB0DB6"/>
    <w:rsid w:val="00EB17F8"/>
    <w:rsid w:val="00EB2C32"/>
    <w:rsid w:val="00EC0979"/>
    <w:rsid w:val="00EC39A6"/>
    <w:rsid w:val="00EC440D"/>
    <w:rsid w:val="00EC4477"/>
    <w:rsid w:val="00EC6420"/>
    <w:rsid w:val="00EC6590"/>
    <w:rsid w:val="00EC71AB"/>
    <w:rsid w:val="00ED08D7"/>
    <w:rsid w:val="00ED1963"/>
    <w:rsid w:val="00ED1CD7"/>
    <w:rsid w:val="00ED2BD5"/>
    <w:rsid w:val="00ED322B"/>
    <w:rsid w:val="00ED324F"/>
    <w:rsid w:val="00ED39C4"/>
    <w:rsid w:val="00ED593B"/>
    <w:rsid w:val="00ED59ED"/>
    <w:rsid w:val="00ED6028"/>
    <w:rsid w:val="00ED622A"/>
    <w:rsid w:val="00ED6F85"/>
    <w:rsid w:val="00EE0176"/>
    <w:rsid w:val="00EE115E"/>
    <w:rsid w:val="00EE1886"/>
    <w:rsid w:val="00EE2592"/>
    <w:rsid w:val="00EE267D"/>
    <w:rsid w:val="00EE2F8B"/>
    <w:rsid w:val="00EE396E"/>
    <w:rsid w:val="00EE57F9"/>
    <w:rsid w:val="00EE6B60"/>
    <w:rsid w:val="00EE7301"/>
    <w:rsid w:val="00EE7428"/>
    <w:rsid w:val="00EE7E12"/>
    <w:rsid w:val="00EE7F57"/>
    <w:rsid w:val="00EF0B69"/>
    <w:rsid w:val="00EF0BF3"/>
    <w:rsid w:val="00EF0E90"/>
    <w:rsid w:val="00EF253A"/>
    <w:rsid w:val="00EF2619"/>
    <w:rsid w:val="00EF2F48"/>
    <w:rsid w:val="00EF32C9"/>
    <w:rsid w:val="00EF3D8F"/>
    <w:rsid w:val="00EF3E00"/>
    <w:rsid w:val="00EF5409"/>
    <w:rsid w:val="00EF62D6"/>
    <w:rsid w:val="00EF6BAF"/>
    <w:rsid w:val="00EF7C62"/>
    <w:rsid w:val="00F00251"/>
    <w:rsid w:val="00F007AE"/>
    <w:rsid w:val="00F010F6"/>
    <w:rsid w:val="00F0133E"/>
    <w:rsid w:val="00F01EB4"/>
    <w:rsid w:val="00F01F15"/>
    <w:rsid w:val="00F0222F"/>
    <w:rsid w:val="00F034FF"/>
    <w:rsid w:val="00F04C9C"/>
    <w:rsid w:val="00F05467"/>
    <w:rsid w:val="00F068E4"/>
    <w:rsid w:val="00F076E5"/>
    <w:rsid w:val="00F07A16"/>
    <w:rsid w:val="00F10147"/>
    <w:rsid w:val="00F10199"/>
    <w:rsid w:val="00F11083"/>
    <w:rsid w:val="00F1145C"/>
    <w:rsid w:val="00F117FF"/>
    <w:rsid w:val="00F12401"/>
    <w:rsid w:val="00F12C90"/>
    <w:rsid w:val="00F13369"/>
    <w:rsid w:val="00F133DE"/>
    <w:rsid w:val="00F13933"/>
    <w:rsid w:val="00F13F2E"/>
    <w:rsid w:val="00F15087"/>
    <w:rsid w:val="00F1583A"/>
    <w:rsid w:val="00F15CF7"/>
    <w:rsid w:val="00F16545"/>
    <w:rsid w:val="00F16AA1"/>
    <w:rsid w:val="00F20241"/>
    <w:rsid w:val="00F207D4"/>
    <w:rsid w:val="00F22074"/>
    <w:rsid w:val="00F22A97"/>
    <w:rsid w:val="00F22C22"/>
    <w:rsid w:val="00F25476"/>
    <w:rsid w:val="00F26905"/>
    <w:rsid w:val="00F30037"/>
    <w:rsid w:val="00F30436"/>
    <w:rsid w:val="00F3044A"/>
    <w:rsid w:val="00F3061B"/>
    <w:rsid w:val="00F31231"/>
    <w:rsid w:val="00F35A85"/>
    <w:rsid w:val="00F35B9D"/>
    <w:rsid w:val="00F35C9A"/>
    <w:rsid w:val="00F36CAF"/>
    <w:rsid w:val="00F3711D"/>
    <w:rsid w:val="00F40FF5"/>
    <w:rsid w:val="00F412A2"/>
    <w:rsid w:val="00F43661"/>
    <w:rsid w:val="00F43FE7"/>
    <w:rsid w:val="00F45368"/>
    <w:rsid w:val="00F472BD"/>
    <w:rsid w:val="00F47B42"/>
    <w:rsid w:val="00F47B75"/>
    <w:rsid w:val="00F502DC"/>
    <w:rsid w:val="00F50D4C"/>
    <w:rsid w:val="00F50DD7"/>
    <w:rsid w:val="00F526DF"/>
    <w:rsid w:val="00F537A2"/>
    <w:rsid w:val="00F5568A"/>
    <w:rsid w:val="00F560CB"/>
    <w:rsid w:val="00F56ABE"/>
    <w:rsid w:val="00F56AC8"/>
    <w:rsid w:val="00F56B1C"/>
    <w:rsid w:val="00F57070"/>
    <w:rsid w:val="00F57869"/>
    <w:rsid w:val="00F57DA4"/>
    <w:rsid w:val="00F57F37"/>
    <w:rsid w:val="00F608BB"/>
    <w:rsid w:val="00F618E0"/>
    <w:rsid w:val="00F632F7"/>
    <w:rsid w:val="00F66AB7"/>
    <w:rsid w:val="00F66E9D"/>
    <w:rsid w:val="00F674EC"/>
    <w:rsid w:val="00F67A21"/>
    <w:rsid w:val="00F70203"/>
    <w:rsid w:val="00F70EEA"/>
    <w:rsid w:val="00F7164F"/>
    <w:rsid w:val="00F72C4A"/>
    <w:rsid w:val="00F72DC5"/>
    <w:rsid w:val="00F72FDF"/>
    <w:rsid w:val="00F74009"/>
    <w:rsid w:val="00F758B8"/>
    <w:rsid w:val="00F7683B"/>
    <w:rsid w:val="00F76A05"/>
    <w:rsid w:val="00F771BC"/>
    <w:rsid w:val="00F77551"/>
    <w:rsid w:val="00F77703"/>
    <w:rsid w:val="00F77F8E"/>
    <w:rsid w:val="00F81A7E"/>
    <w:rsid w:val="00F81BDA"/>
    <w:rsid w:val="00F82207"/>
    <w:rsid w:val="00F85052"/>
    <w:rsid w:val="00F8543E"/>
    <w:rsid w:val="00F85E68"/>
    <w:rsid w:val="00F8684D"/>
    <w:rsid w:val="00F87101"/>
    <w:rsid w:val="00F90195"/>
    <w:rsid w:val="00F90615"/>
    <w:rsid w:val="00F90D3F"/>
    <w:rsid w:val="00F90D53"/>
    <w:rsid w:val="00F91B52"/>
    <w:rsid w:val="00F921FC"/>
    <w:rsid w:val="00F928E2"/>
    <w:rsid w:val="00F92A4E"/>
    <w:rsid w:val="00F94060"/>
    <w:rsid w:val="00F955A4"/>
    <w:rsid w:val="00F957A4"/>
    <w:rsid w:val="00F96059"/>
    <w:rsid w:val="00F965D9"/>
    <w:rsid w:val="00F968DF"/>
    <w:rsid w:val="00F971A4"/>
    <w:rsid w:val="00F97255"/>
    <w:rsid w:val="00F97932"/>
    <w:rsid w:val="00FA09C0"/>
    <w:rsid w:val="00FA1E5C"/>
    <w:rsid w:val="00FA1F4C"/>
    <w:rsid w:val="00FA3938"/>
    <w:rsid w:val="00FA3B82"/>
    <w:rsid w:val="00FA4A4E"/>
    <w:rsid w:val="00FA50E7"/>
    <w:rsid w:val="00FA5B2C"/>
    <w:rsid w:val="00FA690D"/>
    <w:rsid w:val="00FA73A6"/>
    <w:rsid w:val="00FA7FDB"/>
    <w:rsid w:val="00FB1509"/>
    <w:rsid w:val="00FB1F98"/>
    <w:rsid w:val="00FB2CED"/>
    <w:rsid w:val="00FB336C"/>
    <w:rsid w:val="00FB3AB2"/>
    <w:rsid w:val="00FB45B0"/>
    <w:rsid w:val="00FB5C08"/>
    <w:rsid w:val="00FB6D06"/>
    <w:rsid w:val="00FB719B"/>
    <w:rsid w:val="00FB77E1"/>
    <w:rsid w:val="00FC146D"/>
    <w:rsid w:val="00FC20E9"/>
    <w:rsid w:val="00FC3C0A"/>
    <w:rsid w:val="00FC48F6"/>
    <w:rsid w:val="00FC5387"/>
    <w:rsid w:val="00FC58B1"/>
    <w:rsid w:val="00FC71DA"/>
    <w:rsid w:val="00FD12EA"/>
    <w:rsid w:val="00FD145B"/>
    <w:rsid w:val="00FD17DB"/>
    <w:rsid w:val="00FD182C"/>
    <w:rsid w:val="00FD1C74"/>
    <w:rsid w:val="00FD4856"/>
    <w:rsid w:val="00FD7F3B"/>
    <w:rsid w:val="00FE1A22"/>
    <w:rsid w:val="00FE2E93"/>
    <w:rsid w:val="00FE40E0"/>
    <w:rsid w:val="00FE426F"/>
    <w:rsid w:val="00FE4653"/>
    <w:rsid w:val="00FE4AAC"/>
    <w:rsid w:val="00FE56C9"/>
    <w:rsid w:val="00FE6361"/>
    <w:rsid w:val="00FF1A00"/>
    <w:rsid w:val="00FF2330"/>
    <w:rsid w:val="00FF28D4"/>
    <w:rsid w:val="00FF3339"/>
    <w:rsid w:val="00FF4C6C"/>
    <w:rsid w:val="00FF5249"/>
    <w:rsid w:val="00FF5D4E"/>
    <w:rsid w:val="00FF6496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FC01E"/>
  <w15:docId w15:val="{0A2387AB-101A-47A4-965F-9F8CE430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99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03B5C"/>
    <w:rPr>
      <w:rFonts w:ascii="SAPFuturaNaBook" w:hAnsi="SAPFuturaNaBook"/>
    </w:rPr>
  </w:style>
  <w:style w:type="paragraph" w:styleId="berschrift1">
    <w:name w:val="heading 1"/>
    <w:basedOn w:val="Standard"/>
    <w:next w:val="Standard"/>
    <w:qFormat/>
    <w:rsid w:val="00FB1F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0662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03B5C"/>
    <w:pPr>
      <w:keepNext/>
      <w:ind w:right="1701"/>
      <w:outlineLvl w:val="6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03B5C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703B5C"/>
    <w:rPr>
      <w:sz w:val="24"/>
    </w:rPr>
  </w:style>
  <w:style w:type="paragraph" w:styleId="Kopfzeile">
    <w:name w:val="header"/>
    <w:basedOn w:val="Standard"/>
    <w:rsid w:val="00703B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3B5C"/>
    <w:pPr>
      <w:tabs>
        <w:tab w:val="center" w:pos="4536"/>
        <w:tab w:val="right" w:pos="9072"/>
      </w:tabs>
    </w:pPr>
  </w:style>
  <w:style w:type="character" w:styleId="BesuchterLink">
    <w:name w:val="FollowedHyperlink"/>
    <w:rsid w:val="00BD0BF9"/>
    <w:rPr>
      <w:rFonts w:cs="Times New Roman"/>
      <w:color w:val="800080"/>
      <w:u w:val="single"/>
    </w:rPr>
  </w:style>
  <w:style w:type="character" w:styleId="Fett">
    <w:name w:val="Strong"/>
    <w:uiPriority w:val="22"/>
    <w:qFormat/>
    <w:rsid w:val="0068013D"/>
    <w:rPr>
      <w:rFonts w:cs="Times New Roman"/>
      <w:b/>
      <w:bCs/>
    </w:rPr>
  </w:style>
  <w:style w:type="paragraph" w:styleId="Dokumentstruktur">
    <w:name w:val="Document Map"/>
    <w:basedOn w:val="Standard"/>
    <w:semiHidden/>
    <w:rsid w:val="004D6906"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semiHidden/>
    <w:rsid w:val="00690CA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0CAB"/>
  </w:style>
  <w:style w:type="paragraph" w:styleId="Sprechblasentext">
    <w:name w:val="Balloon Text"/>
    <w:basedOn w:val="Standard"/>
    <w:semiHidden/>
    <w:rsid w:val="00690CAB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F06CC"/>
    <w:rPr>
      <w:b/>
      <w:bCs/>
    </w:rPr>
  </w:style>
  <w:style w:type="paragraph" w:styleId="StandardWeb">
    <w:name w:val="Normal (Web)"/>
    <w:basedOn w:val="Standard"/>
    <w:uiPriority w:val="99"/>
    <w:rsid w:val="00963F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mailStyle27">
    <w:name w:val="EmailStyle27"/>
    <w:semiHidden/>
    <w:rsid w:val="0055509E"/>
    <w:rPr>
      <w:rFonts w:ascii="Arial" w:hAnsi="Arial" w:cs="Arial"/>
      <w:color w:val="auto"/>
      <w:sz w:val="20"/>
      <w:szCs w:val="20"/>
    </w:rPr>
  </w:style>
  <w:style w:type="character" w:customStyle="1" w:styleId="KommentartextZchn">
    <w:name w:val="Kommentartext Zchn"/>
    <w:link w:val="Kommentartext"/>
    <w:locked/>
    <w:rsid w:val="006552B4"/>
    <w:rPr>
      <w:rFonts w:ascii="SAPFuturaNaBook" w:hAnsi="SAPFuturaNaBook" w:cs="Times New Roman"/>
      <w:lang w:val="de-DE" w:eastAsia="de-DE" w:bidi="ar-SA"/>
    </w:rPr>
  </w:style>
  <w:style w:type="paragraph" w:styleId="Funotentext">
    <w:name w:val="footnote text"/>
    <w:basedOn w:val="Standard"/>
    <w:semiHidden/>
    <w:rsid w:val="004B7530"/>
  </w:style>
  <w:style w:type="character" w:styleId="Funotenzeichen">
    <w:name w:val="footnote reference"/>
    <w:semiHidden/>
    <w:rsid w:val="004B7530"/>
    <w:rPr>
      <w:rFonts w:cs="Times New Roman"/>
      <w:vertAlign w:val="superscript"/>
    </w:rPr>
  </w:style>
  <w:style w:type="character" w:customStyle="1" w:styleId="h2">
    <w:name w:val="h2"/>
    <w:rsid w:val="00082C2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6F33B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txt01">
    <w:name w:val="txt01"/>
    <w:basedOn w:val="Absatz-Standardschriftart"/>
    <w:rsid w:val="00431224"/>
  </w:style>
  <w:style w:type="character" w:customStyle="1" w:styleId="berschrift7Zchn">
    <w:name w:val="Überschrift 7 Zchn"/>
    <w:link w:val="berschrift7"/>
    <w:uiPriority w:val="99"/>
    <w:rsid w:val="00B2001C"/>
    <w:rPr>
      <w:rFonts w:ascii="SAPFuturaNaBook" w:hAnsi="SAPFuturaNaBook"/>
      <w:b/>
      <w:sz w:val="22"/>
    </w:rPr>
  </w:style>
  <w:style w:type="character" w:customStyle="1" w:styleId="Textkrper3Zchn">
    <w:name w:val="Textkörper 3 Zchn"/>
    <w:link w:val="Textkrper3"/>
    <w:uiPriority w:val="99"/>
    <w:rsid w:val="00B2001C"/>
    <w:rPr>
      <w:rFonts w:ascii="SAPFuturaNaBook" w:hAnsi="SAPFuturaNaBook"/>
      <w:sz w:val="24"/>
    </w:rPr>
  </w:style>
  <w:style w:type="paragraph" w:styleId="berarbeitung">
    <w:name w:val="Revision"/>
    <w:hidden/>
    <w:uiPriority w:val="99"/>
    <w:semiHidden/>
    <w:rsid w:val="0077294E"/>
    <w:rPr>
      <w:rFonts w:ascii="SAPFuturaNaBook" w:hAnsi="SAPFuturaNaBook"/>
    </w:rPr>
  </w:style>
  <w:style w:type="character" w:styleId="Zeilennummer">
    <w:name w:val="line number"/>
    <w:basedOn w:val="Absatz-Standardschriftart"/>
    <w:rsid w:val="003A0AD6"/>
  </w:style>
  <w:style w:type="character" w:customStyle="1" w:styleId="apple-converted-space">
    <w:name w:val="apple-converted-space"/>
    <w:basedOn w:val="Absatz-Standardschriftart"/>
    <w:rsid w:val="0094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9">
              <w:marLeft w:val="0"/>
              <w:marRight w:val="0"/>
              <w:marTop w:val="54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5">
                  <w:marLeft w:val="375"/>
                  <w:marRight w:val="525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  <w:divsChild>
                    <w:div w:id="3">
                      <w:marLeft w:val="0"/>
                      <w:marRight w:val="525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FF"/>
                            <w:left w:val="single" w:sz="2" w:space="0" w:color="0000FF"/>
                            <w:bottom w:val="single" w:sz="2" w:space="0" w:color="0000FF"/>
                            <w:right w:val="single" w:sz="2" w:space="0" w:color="0000FF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0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1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g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a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sse@dsa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ag-ev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34C0-F6AD-4E94-B4CE-90BCAC3C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4469</Characters>
  <Application>Microsoft Office Word</Application>
  <DocSecurity>0</DocSecurity>
  <Lines>101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AT&amp;S Austria Technologie &amp; Systemtechnik ist 100stes Mitglied der DSAG in Österreich</vt:lpstr>
    </vt:vector>
  </TitlesOfParts>
  <Company>verclas &amp; friends kommunikationsberatung gmbh</Company>
  <LinksUpToDate>false</LinksUpToDate>
  <CharactersWithSpaces>5089</CharactersWithSpaces>
  <SharedDoc>false</SharedDoc>
  <HLinks>
    <vt:vector size="18" baseType="variant">
      <vt:variant>
        <vt:i4>1179775</vt:i4>
      </vt:variant>
      <vt:variant>
        <vt:i4>6</vt:i4>
      </vt:variant>
      <vt:variant>
        <vt:i4>0</vt:i4>
      </vt:variant>
      <vt:variant>
        <vt:i4>5</vt:i4>
      </vt:variant>
      <vt:variant>
        <vt:lpwstr>mailto:%3cspan%20style='font-family:Arial;%20'%3efmehmetaj@dieleute.de%3c/span%3e</vt:lpwstr>
      </vt:variant>
      <vt:variant>
        <vt:lpwstr/>
      </vt:variant>
      <vt:variant>
        <vt:i4>6619168</vt:i4>
      </vt:variant>
      <vt:variant>
        <vt:i4>3</vt:i4>
      </vt:variant>
      <vt:variant>
        <vt:i4>0</vt:i4>
      </vt:variant>
      <vt:variant>
        <vt:i4>5</vt:i4>
      </vt:variant>
      <vt:variant>
        <vt:lpwstr>http://www.dsag.de/</vt:lpwstr>
      </vt:variant>
      <vt:variant>
        <vt:lpwstr/>
      </vt:variant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http://www.dsag.de/fileadmin/media/Leitfaeden/Best-Practice-Leitfaden-Development-Flash-Book/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AT&amp;S Austria Technologie &amp; Systemtechnik ist 100stes Mitglied der DSAG in Österreich</dc:title>
  <dc:creator>esther.mahr</dc:creator>
  <cp:lastModifiedBy>results</cp:lastModifiedBy>
  <cp:revision>4</cp:revision>
  <cp:lastPrinted>2018-04-06T12:55:00Z</cp:lastPrinted>
  <dcterms:created xsi:type="dcterms:W3CDTF">2018-04-09T09:20:00Z</dcterms:created>
  <dcterms:modified xsi:type="dcterms:W3CDTF">2018-04-10T08:53:00Z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